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9B548" w14:textId="005E2017" w:rsidR="00554D33" w:rsidRDefault="00554D33" w:rsidP="00FE11A5">
      <w:pPr>
        <w:pStyle w:val="NoteLevel1"/>
        <w:numPr>
          <w:ilvl w:val="0"/>
          <w:numId w:val="0"/>
        </w:numPr>
        <w:rPr>
          <w:color w:val="FF0000"/>
        </w:rPr>
      </w:pPr>
      <w:r>
        <w:rPr>
          <w:color w:val="FF0000"/>
        </w:rPr>
        <w:t>Office: 13.06 and 13.08</w:t>
      </w:r>
      <w:r w:rsidR="00CD0B11">
        <w:rPr>
          <w:color w:val="FF0000"/>
        </w:rPr>
        <w:t xml:space="preserve"> (different from outline)</w:t>
      </w:r>
    </w:p>
    <w:p w14:paraId="6A55F0AD" w14:textId="30071B75" w:rsidR="00337246" w:rsidRPr="002305E8" w:rsidRDefault="00337246" w:rsidP="00FE11A5">
      <w:pPr>
        <w:pStyle w:val="NoteLevel1"/>
        <w:numPr>
          <w:ilvl w:val="0"/>
          <w:numId w:val="0"/>
        </w:numPr>
        <w:rPr>
          <w:color w:val="FF0000"/>
        </w:rPr>
      </w:pPr>
      <w:r w:rsidRPr="002305E8">
        <w:rPr>
          <w:color w:val="FF0000"/>
        </w:rPr>
        <w:t>Exams:</w:t>
      </w:r>
      <w:r w:rsidR="00FE11A5">
        <w:rPr>
          <w:color w:val="FF0000"/>
        </w:rPr>
        <w:t xml:space="preserve"> </w:t>
      </w:r>
      <w:r w:rsidRPr="002305E8">
        <w:rPr>
          <w:color w:val="FF0000"/>
        </w:rPr>
        <w:t>July 23</w:t>
      </w:r>
      <w:r w:rsidRPr="002305E8">
        <w:rPr>
          <w:color w:val="FF0000"/>
          <w:vertAlign w:val="superscript"/>
        </w:rPr>
        <w:t>rd</w:t>
      </w:r>
      <w:r w:rsidR="00FE11A5">
        <w:rPr>
          <w:color w:val="FF0000"/>
        </w:rPr>
        <w:t xml:space="preserve"> and </w:t>
      </w:r>
      <w:r w:rsidRPr="002305E8">
        <w:rPr>
          <w:color w:val="FF0000"/>
        </w:rPr>
        <w:t>August 6</w:t>
      </w:r>
      <w:r w:rsidRPr="002305E8">
        <w:rPr>
          <w:color w:val="FF0000"/>
          <w:vertAlign w:val="superscript"/>
        </w:rPr>
        <w:t>th</w:t>
      </w:r>
      <w:r w:rsidR="00FE11A5">
        <w:rPr>
          <w:color w:val="FF0000"/>
        </w:rPr>
        <w:t xml:space="preserve"> (Wednesdays)</w:t>
      </w:r>
    </w:p>
    <w:p w14:paraId="521531BB" w14:textId="77777777" w:rsidR="002305E8" w:rsidRPr="00D117C0" w:rsidRDefault="002305E8" w:rsidP="00D117C0">
      <w:pPr>
        <w:pStyle w:val="NoteLevel1"/>
        <w:rPr>
          <w:b/>
        </w:rPr>
      </w:pPr>
    </w:p>
    <w:p w14:paraId="1221BB16" w14:textId="0838042B" w:rsidR="002305E8" w:rsidRPr="00D117C0" w:rsidRDefault="00D117C0" w:rsidP="00337246">
      <w:pPr>
        <w:pStyle w:val="NoteLevel1"/>
        <w:rPr>
          <w:b/>
        </w:rPr>
      </w:pPr>
      <w:r>
        <w:t>canlii.org</w:t>
      </w:r>
    </w:p>
    <w:p w14:paraId="6804ACA7" w14:textId="51836E62" w:rsidR="00D117C0" w:rsidRDefault="00D117C0" w:rsidP="00D117C0">
      <w:pPr>
        <w:pStyle w:val="NoteLevel2"/>
      </w:pPr>
      <w:r>
        <w:t>Canadian Legal Information Institute</w:t>
      </w:r>
    </w:p>
    <w:p w14:paraId="74DA155A" w14:textId="77777777" w:rsidR="00D66E96" w:rsidRDefault="00D66E96" w:rsidP="00D66E96">
      <w:pPr>
        <w:pStyle w:val="NoteLevel2"/>
        <w:numPr>
          <w:ilvl w:val="0"/>
          <w:numId w:val="0"/>
        </w:numPr>
        <w:ind w:left="1080"/>
      </w:pPr>
    </w:p>
    <w:p w14:paraId="2F1E829A" w14:textId="12EEF92E" w:rsidR="00D117C0" w:rsidRDefault="00D66E96" w:rsidP="00D117C0">
      <w:pPr>
        <w:pStyle w:val="NoteLevel1"/>
        <w:rPr>
          <w:u w:val="single"/>
        </w:rPr>
      </w:pPr>
      <w:r w:rsidRPr="00D66E96">
        <w:rPr>
          <w:u w:val="single"/>
        </w:rPr>
        <w:t>Define in your own words:</w:t>
      </w:r>
    </w:p>
    <w:p w14:paraId="6D720E03" w14:textId="77777777" w:rsidR="00D66E96" w:rsidRPr="00D66E96" w:rsidRDefault="00D66E96" w:rsidP="00D117C0">
      <w:pPr>
        <w:pStyle w:val="NoteLevel1"/>
        <w:rPr>
          <w:u w:val="single"/>
        </w:rPr>
      </w:pPr>
    </w:p>
    <w:p w14:paraId="40850AB6" w14:textId="3A79FE63" w:rsidR="00D117C0" w:rsidRDefault="00D117C0" w:rsidP="00D117C0">
      <w:pPr>
        <w:pStyle w:val="NoteLevel1"/>
      </w:pPr>
      <w:r w:rsidRPr="00D66E96">
        <w:rPr>
          <w:i/>
        </w:rPr>
        <w:t xml:space="preserve">Law </w:t>
      </w:r>
      <w:r>
        <w:t>– a set of rules and regulations that a society chooses to live by that holds people accountable for their actions to create social order</w:t>
      </w:r>
    </w:p>
    <w:p w14:paraId="09E53DA1" w14:textId="77777777" w:rsidR="00D117C0" w:rsidRDefault="00D117C0" w:rsidP="00D117C0">
      <w:pPr>
        <w:pStyle w:val="NoteLevel1"/>
      </w:pPr>
    </w:p>
    <w:p w14:paraId="7520FEF1" w14:textId="6222AF4D" w:rsidR="00D117C0" w:rsidRDefault="00D117C0" w:rsidP="00D117C0">
      <w:pPr>
        <w:pStyle w:val="NoteLevel1"/>
      </w:pPr>
      <w:r w:rsidRPr="00D66E96">
        <w:rPr>
          <w:i/>
        </w:rPr>
        <w:t>Justice</w:t>
      </w:r>
      <w:r>
        <w:t xml:space="preserve"> – holding people accountable for their actions.  The fairness of the application of the law</w:t>
      </w:r>
    </w:p>
    <w:p w14:paraId="1C8980E6" w14:textId="77777777" w:rsidR="00D117C0" w:rsidRDefault="00D117C0" w:rsidP="00D117C0">
      <w:pPr>
        <w:pStyle w:val="NoteLevel1"/>
      </w:pPr>
    </w:p>
    <w:p w14:paraId="67ABFC34" w14:textId="284020D8" w:rsidR="00D117C0" w:rsidRDefault="00D117C0" w:rsidP="00D117C0">
      <w:pPr>
        <w:pStyle w:val="NoteLevel1"/>
      </w:pPr>
      <w:r w:rsidRPr="00D66E96">
        <w:rPr>
          <w:i/>
        </w:rPr>
        <w:t>Ethics</w:t>
      </w:r>
      <w:r>
        <w:t xml:space="preserve"> – right and wrong as decided by a society.  Morals that a society chooses to live by</w:t>
      </w:r>
    </w:p>
    <w:p w14:paraId="247D07FE" w14:textId="77777777" w:rsidR="00D117C0" w:rsidRDefault="00D117C0" w:rsidP="00D117C0">
      <w:pPr>
        <w:pStyle w:val="NoteLevel1"/>
      </w:pPr>
    </w:p>
    <w:p w14:paraId="13298E13" w14:textId="77777777" w:rsidR="00D117C0" w:rsidRPr="00D117C0" w:rsidRDefault="00D117C0" w:rsidP="00D117C0">
      <w:pPr>
        <w:pStyle w:val="NoteLevel1"/>
        <w:rPr>
          <w:b/>
        </w:rPr>
      </w:pPr>
      <w:r w:rsidRPr="00D117C0">
        <w:rPr>
          <w:b/>
        </w:rPr>
        <w:t>CHAPTER 1</w:t>
      </w:r>
    </w:p>
    <w:p w14:paraId="20DB866B" w14:textId="77777777" w:rsidR="00D117C0" w:rsidRDefault="00D117C0" w:rsidP="00D117C0">
      <w:pPr>
        <w:pStyle w:val="NoteLevel1"/>
      </w:pPr>
    </w:p>
    <w:p w14:paraId="0EF304D6" w14:textId="4C7F5A18" w:rsidR="00D117C0" w:rsidRDefault="00D117C0" w:rsidP="00D117C0">
      <w:pPr>
        <w:pStyle w:val="NoteLevel1"/>
      </w:pPr>
      <w:r>
        <w:t xml:space="preserve">Private Law – rules that govern dealings between individuals </w:t>
      </w:r>
    </w:p>
    <w:p w14:paraId="23A3773C" w14:textId="516E2D85" w:rsidR="00D66E96" w:rsidRDefault="00D66E96" w:rsidP="00D66E96">
      <w:pPr>
        <w:pStyle w:val="NoteLevel2"/>
      </w:pPr>
      <w:r>
        <w:t>Contracts</w:t>
      </w:r>
    </w:p>
    <w:p w14:paraId="51220B84" w14:textId="6163BE24" w:rsidR="00D66E96" w:rsidRDefault="00D66E96" w:rsidP="00D66E96">
      <w:pPr>
        <w:pStyle w:val="NoteLevel2"/>
      </w:pPr>
      <w:r>
        <w:t>Forms of business</w:t>
      </w:r>
    </w:p>
    <w:p w14:paraId="172AD616" w14:textId="2AA4D7FD" w:rsidR="00D66E96" w:rsidRDefault="00D66E96" w:rsidP="00D66E96">
      <w:pPr>
        <w:pStyle w:val="NoteLevel3"/>
      </w:pPr>
      <w:r>
        <w:t>Partnerships</w:t>
      </w:r>
    </w:p>
    <w:p w14:paraId="10FED742" w14:textId="337626D9" w:rsidR="00D66E96" w:rsidRDefault="00D66E96" w:rsidP="00D66E96">
      <w:pPr>
        <w:pStyle w:val="NoteLevel2"/>
      </w:pPr>
      <w:r>
        <w:t>Family Law</w:t>
      </w:r>
    </w:p>
    <w:p w14:paraId="0F57B98E" w14:textId="0BE08161" w:rsidR="00D66E96" w:rsidRDefault="00D66E96" w:rsidP="00D66E96">
      <w:pPr>
        <w:pStyle w:val="NoteLevel3"/>
      </w:pPr>
      <w:r>
        <w:t>Marriage / Divorce</w:t>
      </w:r>
    </w:p>
    <w:p w14:paraId="3ED00E53" w14:textId="4EC266CF" w:rsidR="00D66E96" w:rsidRDefault="00D66E96" w:rsidP="00D66E96">
      <w:pPr>
        <w:pStyle w:val="NoteLevel2"/>
      </w:pPr>
      <w:r>
        <w:t>Succession</w:t>
      </w:r>
    </w:p>
    <w:p w14:paraId="1C0D2DAE" w14:textId="77777777" w:rsidR="00D117C0" w:rsidRDefault="00D117C0" w:rsidP="00D117C0">
      <w:pPr>
        <w:pStyle w:val="NoteLevel1"/>
      </w:pPr>
    </w:p>
    <w:p w14:paraId="11E11EAF" w14:textId="38F8C1DC" w:rsidR="00D117C0" w:rsidRDefault="00D117C0" w:rsidP="00D117C0">
      <w:pPr>
        <w:pStyle w:val="NoteLevel1"/>
      </w:pPr>
      <w:r>
        <w:t>Public Law – rules that govern dealings between individuals and the state</w:t>
      </w:r>
    </w:p>
    <w:p w14:paraId="0987C762" w14:textId="0F86BD33" w:rsidR="00D117C0" w:rsidRDefault="00D117C0" w:rsidP="00D117C0">
      <w:pPr>
        <w:pStyle w:val="NoteLevel2"/>
      </w:pPr>
      <w:r>
        <w:t>Criminal</w:t>
      </w:r>
    </w:p>
    <w:p w14:paraId="33C29271" w14:textId="6BDC13FF" w:rsidR="00D117C0" w:rsidRDefault="00D117C0" w:rsidP="00D117C0">
      <w:pPr>
        <w:pStyle w:val="NoteLevel2"/>
      </w:pPr>
      <w:r>
        <w:t>Taxation</w:t>
      </w:r>
    </w:p>
    <w:p w14:paraId="175670FA" w14:textId="3F14FFBB" w:rsidR="00D117C0" w:rsidRDefault="00D66E96" w:rsidP="00D117C0">
      <w:pPr>
        <w:pStyle w:val="NoteLevel2"/>
      </w:pPr>
      <w:r>
        <w:t>Language (can be private as well)</w:t>
      </w:r>
    </w:p>
    <w:p w14:paraId="52CA56B1" w14:textId="198D1DF3" w:rsidR="00D66E96" w:rsidRDefault="00D66E96" w:rsidP="00D117C0">
      <w:pPr>
        <w:pStyle w:val="NoteLevel2"/>
      </w:pPr>
      <w:r>
        <w:t xml:space="preserve">Environment </w:t>
      </w:r>
    </w:p>
    <w:p w14:paraId="30952687" w14:textId="77777777" w:rsidR="00FE11A5" w:rsidRDefault="00FE11A5" w:rsidP="00FE11A5">
      <w:pPr>
        <w:pStyle w:val="NoteLevel1"/>
      </w:pPr>
    </w:p>
    <w:p w14:paraId="09023FB1" w14:textId="77777777" w:rsidR="006C39BF" w:rsidRPr="006C39BF" w:rsidRDefault="006C39BF" w:rsidP="006C39BF">
      <w:pPr>
        <w:pStyle w:val="NoteLevel1"/>
      </w:pPr>
      <w:r w:rsidRPr="006C39BF">
        <w:t>A Good Law</w:t>
      </w:r>
    </w:p>
    <w:p w14:paraId="365213A3" w14:textId="77777777" w:rsidR="006C39BF" w:rsidRPr="006C39BF" w:rsidRDefault="006C39BF" w:rsidP="006C39BF">
      <w:pPr>
        <w:pStyle w:val="NoteLevel2"/>
      </w:pPr>
      <w:r w:rsidRPr="006C39BF">
        <w:t>Will survive different governments</w:t>
      </w:r>
    </w:p>
    <w:p w14:paraId="05C81FBF" w14:textId="77777777" w:rsidR="006C39BF" w:rsidRPr="006C39BF" w:rsidRDefault="006C39BF" w:rsidP="006C39BF">
      <w:pPr>
        <w:pStyle w:val="NoteLevel2"/>
      </w:pPr>
      <w:r w:rsidRPr="006C39BF">
        <w:t>A principal that is shared among different countries</w:t>
      </w:r>
    </w:p>
    <w:p w14:paraId="4F66808D" w14:textId="7E6319A5" w:rsidR="006C39BF" w:rsidRDefault="006C39BF" w:rsidP="006C39BF">
      <w:pPr>
        <w:pStyle w:val="NoteLevel2"/>
      </w:pPr>
      <w:r w:rsidRPr="006C39BF">
        <w:lastRenderedPageBreak/>
        <w:t>one law cannot please everyone (always some disagreement)</w:t>
      </w:r>
    </w:p>
    <w:p w14:paraId="2A5E918B" w14:textId="77777777" w:rsidR="006C39BF" w:rsidRDefault="006C39BF" w:rsidP="00FE11A5">
      <w:pPr>
        <w:pStyle w:val="NoteLevel1"/>
      </w:pPr>
    </w:p>
    <w:p w14:paraId="760A2174" w14:textId="4039D68B" w:rsidR="00FE11A5" w:rsidRDefault="00FE11A5" w:rsidP="00FE11A5">
      <w:pPr>
        <w:pStyle w:val="NoteLevel1"/>
      </w:pPr>
      <w:r>
        <w:t>Canada is a Constitutional Monarchy</w:t>
      </w:r>
    </w:p>
    <w:p w14:paraId="2C92371A" w14:textId="2A246CC1" w:rsidR="00FE11A5" w:rsidRDefault="00FE11A5" w:rsidP="00FE11A5">
      <w:pPr>
        <w:pStyle w:val="NoteLevel2"/>
      </w:pPr>
      <w:r>
        <w:t>A sovereign nation with a constitution (1867)</w:t>
      </w:r>
    </w:p>
    <w:p w14:paraId="17C0610B" w14:textId="39FE0893" w:rsidR="006C39BF" w:rsidRDefault="006C39BF" w:rsidP="006C39BF">
      <w:pPr>
        <w:pStyle w:val="NoteLevel3"/>
      </w:pPr>
      <w:r>
        <w:t>Federal system – 2 levels of government</w:t>
      </w:r>
    </w:p>
    <w:p w14:paraId="473AE8B3" w14:textId="72D42AE9" w:rsidR="006C39BF" w:rsidRDefault="006C39BF" w:rsidP="006C39BF">
      <w:pPr>
        <w:pStyle w:val="NoteLevel4"/>
      </w:pPr>
      <w:r w:rsidRPr="007A5B99">
        <w:rPr>
          <w:color w:val="0000FF"/>
          <w:highlight w:val="yellow"/>
        </w:rPr>
        <w:t>Federal (91)</w:t>
      </w:r>
      <w:r>
        <w:t xml:space="preserve"> – military</w:t>
      </w:r>
      <w:r w:rsidR="00BA6E4C">
        <w:t xml:space="preserve"> </w:t>
      </w:r>
      <w:r>
        <w:t>/ currency</w:t>
      </w:r>
      <w:r w:rsidR="00BA6E4C">
        <w:t xml:space="preserve"> </w:t>
      </w:r>
      <w:r>
        <w:t>/ national security</w:t>
      </w:r>
      <w:r w:rsidR="00BA6E4C">
        <w:t xml:space="preserve"> </w:t>
      </w:r>
      <w:r>
        <w:t>/ ports</w:t>
      </w:r>
    </w:p>
    <w:p w14:paraId="619BB84E" w14:textId="4202E611" w:rsidR="006C39BF" w:rsidRDefault="006C39BF" w:rsidP="006C39BF">
      <w:pPr>
        <w:pStyle w:val="NoteLevel4"/>
      </w:pPr>
      <w:r w:rsidRPr="007A5B99">
        <w:rPr>
          <w:color w:val="0000FF"/>
          <w:highlight w:val="yellow"/>
        </w:rPr>
        <w:t>Provincial (92)</w:t>
      </w:r>
      <w:r>
        <w:t xml:space="preserve"> – municipalities</w:t>
      </w:r>
      <w:r w:rsidR="00BA6E4C">
        <w:t xml:space="preserve"> </w:t>
      </w:r>
      <w:r>
        <w:t>/ global trade</w:t>
      </w:r>
      <w:r w:rsidR="00BA6E4C">
        <w:t xml:space="preserve"> </w:t>
      </w:r>
      <w:r>
        <w:t>/ regulate business</w:t>
      </w:r>
      <w:r w:rsidR="00BA6E4C">
        <w:t xml:space="preserve"> </w:t>
      </w:r>
      <w:r>
        <w:t>/ civil matters</w:t>
      </w:r>
    </w:p>
    <w:p w14:paraId="4F011BBB" w14:textId="671F0867" w:rsidR="00FE11A5" w:rsidRDefault="00FE11A5" w:rsidP="00FE11A5">
      <w:pPr>
        <w:pStyle w:val="NoteLevel2"/>
      </w:pPr>
      <w:r>
        <w:t>Head of state is a monarch</w:t>
      </w:r>
    </w:p>
    <w:p w14:paraId="7DB26782" w14:textId="77777777" w:rsidR="00FE11A5" w:rsidRDefault="00FE11A5" w:rsidP="00FE11A5">
      <w:pPr>
        <w:pStyle w:val="NoteLevel1"/>
      </w:pPr>
    </w:p>
    <w:p w14:paraId="1F511E11" w14:textId="12CE6795" w:rsidR="00D951E4" w:rsidRDefault="00FE11A5" w:rsidP="00D66E96">
      <w:pPr>
        <w:pStyle w:val="NoteLevel1"/>
        <w:numPr>
          <w:ilvl w:val="0"/>
          <w:numId w:val="0"/>
        </w:numPr>
      </w:pPr>
      <w:r>
        <w:t xml:space="preserve">Civil Law – </w:t>
      </w:r>
      <w:r w:rsidR="00D951E4">
        <w:t>in Quebec only</w:t>
      </w:r>
    </w:p>
    <w:p w14:paraId="1BE06C87" w14:textId="7A2D616D" w:rsidR="00D951E4" w:rsidRDefault="00FE11A5" w:rsidP="00D951E4">
      <w:pPr>
        <w:pStyle w:val="NoteLevel2"/>
      </w:pPr>
      <w:r>
        <w:t>from France</w:t>
      </w:r>
      <w:r w:rsidR="006C39BF">
        <w:t xml:space="preserve"> –</w:t>
      </w:r>
      <w:r w:rsidR="00D951E4">
        <w:t xml:space="preserve"> customs (les coutumes</w:t>
      </w:r>
      <w:r w:rsidR="006C39BF">
        <w:t xml:space="preserve">) of all the different </w:t>
      </w:r>
      <w:r w:rsidR="00D951E4">
        <w:t xml:space="preserve">municipalities </w:t>
      </w:r>
    </w:p>
    <w:p w14:paraId="7ECE0395" w14:textId="0BB034B6" w:rsidR="00D66E96" w:rsidRDefault="00D951E4" w:rsidP="00D951E4">
      <w:pPr>
        <w:pStyle w:val="NoteLevel3"/>
      </w:pPr>
      <w:r>
        <w:t>Napoleon brought them all together to form a single Civil Code – Napoleonic Code</w:t>
      </w:r>
    </w:p>
    <w:p w14:paraId="51119F8A" w14:textId="24BE4F53" w:rsidR="00D951E4" w:rsidRDefault="00D951E4" w:rsidP="00D951E4">
      <w:pPr>
        <w:pStyle w:val="NoteLevel2"/>
      </w:pPr>
      <w:r>
        <w:t xml:space="preserve">Adopted in Lower Canada in </w:t>
      </w:r>
      <w:r w:rsidRPr="00C574AB">
        <w:rPr>
          <w:color w:val="0000FF"/>
        </w:rPr>
        <w:t>1866 C.cbc</w:t>
      </w:r>
    </w:p>
    <w:p w14:paraId="64F3D17F" w14:textId="57086FF0" w:rsidR="00FE11A5" w:rsidRDefault="00D951E4" w:rsidP="00D951E4">
      <w:pPr>
        <w:pStyle w:val="NoteLevel2"/>
      </w:pPr>
      <w:r w:rsidRPr="00C574AB">
        <w:rPr>
          <w:color w:val="0000FF"/>
        </w:rPr>
        <w:t>1994 Qcc</w:t>
      </w:r>
      <w:r>
        <w:t xml:space="preserve"> - became the Quebec Civil Code</w:t>
      </w:r>
    </w:p>
    <w:p w14:paraId="79BB2752" w14:textId="77777777" w:rsidR="00D951E4" w:rsidRDefault="00D951E4" w:rsidP="00D951E4">
      <w:pPr>
        <w:pStyle w:val="NoteLevel2"/>
        <w:numPr>
          <w:ilvl w:val="0"/>
          <w:numId w:val="0"/>
        </w:numPr>
        <w:ind w:left="1080"/>
      </w:pPr>
    </w:p>
    <w:p w14:paraId="39FF93C7" w14:textId="33DBE194" w:rsidR="00D951E4" w:rsidRDefault="00FE11A5" w:rsidP="00D66E96">
      <w:pPr>
        <w:pStyle w:val="NoteLevel1"/>
        <w:numPr>
          <w:ilvl w:val="0"/>
          <w:numId w:val="0"/>
        </w:numPr>
      </w:pPr>
      <w:r>
        <w:t xml:space="preserve">Common Law – </w:t>
      </w:r>
      <w:r w:rsidR="00D951E4">
        <w:t>in all of Canada (including Quebec)</w:t>
      </w:r>
    </w:p>
    <w:p w14:paraId="2253ECE0" w14:textId="4A78E12F" w:rsidR="00FE11A5" w:rsidRDefault="00FE11A5" w:rsidP="00D951E4">
      <w:pPr>
        <w:pStyle w:val="NoteLevel2"/>
      </w:pPr>
      <w:r>
        <w:t>from England</w:t>
      </w:r>
      <w:r w:rsidR="00D951E4">
        <w:t xml:space="preserve"> – the king’s court</w:t>
      </w:r>
    </w:p>
    <w:p w14:paraId="671FCFEF" w14:textId="5AB72EB2" w:rsidR="00D951E4" w:rsidRDefault="00D951E4" w:rsidP="00D951E4">
      <w:pPr>
        <w:pStyle w:val="NoteLevel3"/>
      </w:pPr>
      <w:r>
        <w:t>king acts as a judge – people use his rulings to resolve new disputes</w:t>
      </w:r>
    </w:p>
    <w:p w14:paraId="1569BA91" w14:textId="70A0D7E6" w:rsidR="00D951E4" w:rsidRDefault="00D951E4" w:rsidP="00C574AB">
      <w:pPr>
        <w:pStyle w:val="NoteLevel4"/>
      </w:pPr>
      <w:r>
        <w:t xml:space="preserve">created judges to apply his rulings </w:t>
      </w:r>
      <w:r w:rsidR="00C574AB">
        <w:t>on his behalf</w:t>
      </w:r>
    </w:p>
    <w:p w14:paraId="4DBEE308" w14:textId="77777777" w:rsidR="00FE11A5" w:rsidRDefault="00FE11A5" w:rsidP="00D66E96">
      <w:pPr>
        <w:pStyle w:val="NoteLevel1"/>
        <w:numPr>
          <w:ilvl w:val="0"/>
          <w:numId w:val="0"/>
        </w:numPr>
      </w:pPr>
    </w:p>
    <w:p w14:paraId="44117CC7" w14:textId="2653A657" w:rsidR="00C574AB" w:rsidRPr="00C574AB" w:rsidRDefault="00FF7B95" w:rsidP="00D66E96">
      <w:pPr>
        <w:pStyle w:val="NoteLevel1"/>
        <w:numPr>
          <w:ilvl w:val="0"/>
          <w:numId w:val="0"/>
        </w:numPr>
      </w:pPr>
      <w:r>
        <w:rPr>
          <w:b/>
        </w:rPr>
        <w:t>TREATY OF PARIS</w:t>
      </w:r>
      <w:r w:rsidR="00C574AB" w:rsidRPr="00C574AB">
        <w:t xml:space="preserve"> </w:t>
      </w:r>
      <w:r w:rsidR="00C574AB">
        <w:t>(</w:t>
      </w:r>
      <w:r w:rsidR="00C574AB" w:rsidRPr="00C574AB">
        <w:t>1763</w:t>
      </w:r>
      <w:r w:rsidR="00C574AB">
        <w:t>)</w:t>
      </w:r>
    </w:p>
    <w:p w14:paraId="6AE27F36" w14:textId="1DDF2637" w:rsidR="00C574AB" w:rsidRDefault="00C574AB" w:rsidP="00C574AB">
      <w:pPr>
        <w:pStyle w:val="NoteLevel2"/>
      </w:pPr>
      <w:r>
        <w:t>Canada becomes a British colony (with the exception of some islands)</w:t>
      </w:r>
    </w:p>
    <w:p w14:paraId="14C9C8AD" w14:textId="75F98A9B" w:rsidR="00C574AB" w:rsidRDefault="00FF7B95" w:rsidP="00C574AB">
      <w:pPr>
        <w:pStyle w:val="NoteLevel2"/>
      </w:pPr>
      <w:r>
        <w:rPr>
          <w:b/>
        </w:rPr>
        <w:t>ROYAL PROCLOMATION</w:t>
      </w:r>
      <w:r w:rsidR="00C574AB" w:rsidRPr="00C574AB">
        <w:rPr>
          <w:b/>
        </w:rPr>
        <w:t xml:space="preserve"> </w:t>
      </w:r>
      <w:r>
        <w:t>(</w:t>
      </w:r>
      <w:r w:rsidR="00C574AB" w:rsidRPr="00C574AB">
        <w:t>1763</w:t>
      </w:r>
      <w:r w:rsidR="00C574AB">
        <w:t>) – adopted in London</w:t>
      </w:r>
    </w:p>
    <w:p w14:paraId="15792A9B" w14:textId="7E42217C" w:rsidR="00C574AB" w:rsidRPr="00C574AB" w:rsidRDefault="00C574AB" w:rsidP="00C574AB">
      <w:pPr>
        <w:pStyle w:val="NoteLevel2"/>
        <w:rPr>
          <w:b/>
        </w:rPr>
      </w:pPr>
      <w:r>
        <w:rPr>
          <w:b/>
        </w:rPr>
        <w:t xml:space="preserve">QUEBEC ACT </w:t>
      </w:r>
      <w:r>
        <w:t>(1774)</w:t>
      </w:r>
      <w:r>
        <w:rPr>
          <w:b/>
        </w:rPr>
        <w:t xml:space="preserve"> </w:t>
      </w:r>
    </w:p>
    <w:p w14:paraId="37B36727" w14:textId="5841E45C" w:rsidR="00C574AB" w:rsidRPr="00FF7B95" w:rsidRDefault="00C574AB" w:rsidP="00C574AB">
      <w:pPr>
        <w:pStyle w:val="NoteLevel2"/>
        <w:rPr>
          <w:b/>
        </w:rPr>
      </w:pPr>
      <w:r>
        <w:rPr>
          <w:b/>
        </w:rPr>
        <w:t xml:space="preserve">CONSTITUTIONAL ACT </w:t>
      </w:r>
      <w:r w:rsidR="00FF7B95">
        <w:t>(</w:t>
      </w:r>
      <w:r w:rsidRPr="00C574AB">
        <w:t>1791</w:t>
      </w:r>
      <w:r>
        <w:t>)</w:t>
      </w:r>
    </w:p>
    <w:p w14:paraId="72212561" w14:textId="38E42D3F" w:rsidR="00FF7B95" w:rsidRPr="00FF7B95" w:rsidRDefault="00FF7B95" w:rsidP="00C574AB">
      <w:pPr>
        <w:pStyle w:val="NoteLevel2"/>
        <w:rPr>
          <w:b/>
        </w:rPr>
      </w:pPr>
      <w:r>
        <w:rPr>
          <w:b/>
        </w:rPr>
        <w:t>UNION ACT</w:t>
      </w:r>
      <w:r>
        <w:t xml:space="preserve"> (1840)</w:t>
      </w:r>
    </w:p>
    <w:p w14:paraId="18B29045" w14:textId="77777777" w:rsidR="00FF7B95" w:rsidRDefault="00FF7B95" w:rsidP="00FF7B95">
      <w:pPr>
        <w:pStyle w:val="NoteLevel1"/>
        <w:rPr>
          <w:b/>
        </w:rPr>
      </w:pPr>
    </w:p>
    <w:p w14:paraId="147E48AB" w14:textId="7B3DFC71" w:rsidR="00FF7B95" w:rsidRPr="00FF7B95" w:rsidRDefault="00FF7B95" w:rsidP="00FF7B95">
      <w:pPr>
        <w:pStyle w:val="NoteLevel1"/>
        <w:rPr>
          <w:b/>
        </w:rPr>
      </w:pPr>
      <w:r>
        <w:t>* Responsible Government is granted in 1848 *</w:t>
      </w:r>
    </w:p>
    <w:p w14:paraId="5FF954FB" w14:textId="032EA65E" w:rsidR="00FF7B95" w:rsidRPr="00FF7B95" w:rsidRDefault="00FF7B95" w:rsidP="00FF7B95">
      <w:pPr>
        <w:pStyle w:val="NoteLevel2"/>
        <w:rPr>
          <w:b/>
        </w:rPr>
      </w:pPr>
      <w:r>
        <w:t>major turning point – puts the power in the people’s hands</w:t>
      </w:r>
    </w:p>
    <w:p w14:paraId="7BC301F2" w14:textId="350A07A6" w:rsidR="00FF7B95" w:rsidRPr="00FF7B95" w:rsidRDefault="00FF7B95" w:rsidP="00FF7B95">
      <w:pPr>
        <w:pStyle w:val="NoteLevel2"/>
        <w:rPr>
          <w:b/>
        </w:rPr>
      </w:pPr>
      <w:r>
        <w:t>responsible to your electing population</w:t>
      </w:r>
    </w:p>
    <w:p w14:paraId="2FB10498" w14:textId="5CB00ED1" w:rsidR="00FF7B95" w:rsidRPr="00FF7B95" w:rsidRDefault="00FF7B95" w:rsidP="00FF7B95">
      <w:pPr>
        <w:pStyle w:val="NoteLevel3"/>
        <w:rPr>
          <w:b/>
        </w:rPr>
      </w:pPr>
      <w:r>
        <w:lastRenderedPageBreak/>
        <w:t>unites the population – revolution for independence</w:t>
      </w:r>
    </w:p>
    <w:p w14:paraId="69355C70" w14:textId="77777777" w:rsidR="00FF7B95" w:rsidRDefault="00FF7B95" w:rsidP="00FF7B95">
      <w:pPr>
        <w:pStyle w:val="NoteLevel1"/>
        <w:rPr>
          <w:b/>
        </w:rPr>
      </w:pPr>
    </w:p>
    <w:p w14:paraId="3CE27754" w14:textId="3C722172" w:rsidR="00FF7B95" w:rsidRPr="00FF7B95" w:rsidRDefault="00FF7B95" w:rsidP="00FF7B95">
      <w:pPr>
        <w:pStyle w:val="NoteLevel1"/>
        <w:rPr>
          <w:b/>
        </w:rPr>
      </w:pPr>
      <w:r>
        <w:rPr>
          <w:b/>
        </w:rPr>
        <w:t xml:space="preserve">CONSTITUTIONAL LAW </w:t>
      </w:r>
      <w:r>
        <w:t>(1866) – in Britain</w:t>
      </w:r>
    </w:p>
    <w:p w14:paraId="4FE91908" w14:textId="77777777" w:rsidR="00FF7B95" w:rsidRDefault="00FF7B95" w:rsidP="00FF7B95">
      <w:pPr>
        <w:pStyle w:val="NoteLevel1"/>
        <w:rPr>
          <w:b/>
        </w:rPr>
      </w:pPr>
    </w:p>
    <w:p w14:paraId="0179EE94" w14:textId="6600DB85" w:rsidR="00FF7B95" w:rsidRPr="00FF7B95" w:rsidRDefault="00FF7B95" w:rsidP="00FF7B95">
      <w:pPr>
        <w:pStyle w:val="NoteLevel1"/>
        <w:rPr>
          <w:b/>
        </w:rPr>
      </w:pPr>
      <w:r>
        <w:t>Canada in 1867</w:t>
      </w:r>
    </w:p>
    <w:p w14:paraId="7A4407A3" w14:textId="2F40E4A1" w:rsidR="00D232D3" w:rsidRPr="00D232D3" w:rsidRDefault="00FF7B95" w:rsidP="00D232D3">
      <w:pPr>
        <w:pStyle w:val="NoteLevel2"/>
        <w:rPr>
          <w:b/>
        </w:rPr>
      </w:pPr>
      <w:r>
        <w:t>had sovereignty in internal affairs but not external</w:t>
      </w:r>
    </w:p>
    <w:p w14:paraId="678FAEB5" w14:textId="11895E41" w:rsidR="00D232D3" w:rsidRPr="00D232D3" w:rsidRDefault="00D232D3" w:rsidP="00D232D3">
      <w:pPr>
        <w:pStyle w:val="NoteLevel3"/>
        <w:rPr>
          <w:b/>
        </w:rPr>
      </w:pPr>
      <w:r>
        <w:t>1931 allowed to sign it’s own treaties</w:t>
      </w:r>
    </w:p>
    <w:p w14:paraId="701C878F" w14:textId="1B90F8C0" w:rsidR="00D232D3" w:rsidRPr="00D232D3" w:rsidRDefault="00D232D3" w:rsidP="00D232D3">
      <w:pPr>
        <w:pStyle w:val="NoteLevel3"/>
        <w:rPr>
          <w:b/>
        </w:rPr>
      </w:pPr>
      <w:r>
        <w:t xml:space="preserve">1949 </w:t>
      </w:r>
    </w:p>
    <w:p w14:paraId="4C77AD9A" w14:textId="0158A1C8" w:rsidR="00D232D3" w:rsidRPr="00D232D3" w:rsidRDefault="00D232D3" w:rsidP="00D232D3">
      <w:pPr>
        <w:pStyle w:val="NoteLevel3"/>
        <w:rPr>
          <w:b/>
        </w:rPr>
      </w:pPr>
      <w:r w:rsidRPr="00D232D3">
        <w:rPr>
          <w:b/>
        </w:rPr>
        <w:t>1982</w:t>
      </w:r>
      <w:r>
        <w:rPr>
          <w:b/>
        </w:rPr>
        <w:t xml:space="preserve"> CONSTITUTION </w:t>
      </w:r>
      <w:r>
        <w:t xml:space="preserve">– </w:t>
      </w:r>
      <w:r>
        <w:rPr>
          <w:b/>
        </w:rPr>
        <w:t xml:space="preserve">CANADA ACT </w:t>
      </w:r>
      <w:r>
        <w:t>– really became a sovereign nation</w:t>
      </w:r>
    </w:p>
    <w:p w14:paraId="5DF1AD44" w14:textId="264BCAC2" w:rsidR="00D232D3" w:rsidRPr="00D232D3" w:rsidRDefault="00D232D3" w:rsidP="00D232D3">
      <w:pPr>
        <w:pStyle w:val="NoteLevel4"/>
        <w:rPr>
          <w:b/>
        </w:rPr>
      </w:pPr>
      <w:r>
        <w:t>Charter of Rights</w:t>
      </w:r>
    </w:p>
    <w:p w14:paraId="6AA0F1E5" w14:textId="68758A0F" w:rsidR="00D232D3" w:rsidRPr="00D232D3" w:rsidRDefault="00D232D3" w:rsidP="00D232D3">
      <w:pPr>
        <w:pStyle w:val="NoteLevel4"/>
        <w:rPr>
          <w:b/>
        </w:rPr>
      </w:pPr>
      <w:r>
        <w:t>Gained the power to change our own laws</w:t>
      </w:r>
    </w:p>
    <w:p w14:paraId="40431401" w14:textId="6863337E" w:rsidR="00D232D3" w:rsidRPr="00D232D3" w:rsidRDefault="00D232D3" w:rsidP="00D232D3">
      <w:pPr>
        <w:pStyle w:val="NoteLevel4"/>
        <w:rPr>
          <w:b/>
        </w:rPr>
      </w:pPr>
      <w:r>
        <w:t>Canada is a Federation</w:t>
      </w:r>
    </w:p>
    <w:p w14:paraId="662211CB" w14:textId="77777777" w:rsidR="00C574AB" w:rsidRDefault="00C574AB" w:rsidP="00D66E96">
      <w:pPr>
        <w:pStyle w:val="NoteLevel1"/>
        <w:numPr>
          <w:ilvl w:val="0"/>
          <w:numId w:val="0"/>
        </w:numPr>
      </w:pPr>
    </w:p>
    <w:p w14:paraId="1E7BE57E" w14:textId="690AEB27" w:rsidR="006C39BF" w:rsidRDefault="006C39BF" w:rsidP="00D66E96">
      <w:pPr>
        <w:pStyle w:val="NoteLevel1"/>
        <w:numPr>
          <w:ilvl w:val="0"/>
          <w:numId w:val="0"/>
        </w:numPr>
      </w:pPr>
      <w:r>
        <w:t>Sources of the Law</w:t>
      </w:r>
    </w:p>
    <w:p w14:paraId="121FCD12" w14:textId="53B8EC14" w:rsidR="006C39BF" w:rsidRDefault="006C39BF" w:rsidP="006C39BF">
      <w:pPr>
        <w:pStyle w:val="NoteLevel2"/>
        <w:numPr>
          <w:ilvl w:val="1"/>
          <w:numId w:val="3"/>
        </w:numPr>
      </w:pPr>
      <w:r>
        <w:t>Legislation</w:t>
      </w:r>
    </w:p>
    <w:p w14:paraId="4F142AC0" w14:textId="57DF1BB5" w:rsidR="006C39BF" w:rsidRDefault="006C39BF" w:rsidP="006C39BF">
      <w:pPr>
        <w:pStyle w:val="NoteLevel2"/>
        <w:numPr>
          <w:ilvl w:val="1"/>
          <w:numId w:val="3"/>
        </w:numPr>
      </w:pPr>
      <w:r>
        <w:t>Jurisprudence</w:t>
      </w:r>
      <w:r w:rsidR="00D951E4">
        <w:t xml:space="preserve"> – Precedents – if a higher court decides, the lower courts have to follow</w:t>
      </w:r>
    </w:p>
    <w:p w14:paraId="78459D6B" w14:textId="2360E382" w:rsidR="006C39BF" w:rsidRDefault="006C39BF" w:rsidP="006C39BF">
      <w:pPr>
        <w:pStyle w:val="NoteLevel2"/>
        <w:numPr>
          <w:ilvl w:val="1"/>
          <w:numId w:val="3"/>
        </w:numPr>
      </w:pPr>
      <w:r>
        <w:t>Doctrine</w:t>
      </w:r>
    </w:p>
    <w:p w14:paraId="3A387803" w14:textId="5704B297" w:rsidR="006C39BF" w:rsidRDefault="006C39BF" w:rsidP="006C39BF">
      <w:pPr>
        <w:pStyle w:val="NoteLevel2"/>
        <w:numPr>
          <w:ilvl w:val="1"/>
          <w:numId w:val="3"/>
        </w:numPr>
      </w:pPr>
      <w:r>
        <w:t>Customs and Usage</w:t>
      </w:r>
    </w:p>
    <w:p w14:paraId="60AEA8E6" w14:textId="3ADBBC6A" w:rsidR="00D66E96" w:rsidRDefault="00D66E96" w:rsidP="006C39BF">
      <w:pPr>
        <w:pStyle w:val="NoteLevel1"/>
        <w:numPr>
          <w:ilvl w:val="0"/>
          <w:numId w:val="0"/>
        </w:numPr>
      </w:pPr>
    </w:p>
    <w:p w14:paraId="513AA263" w14:textId="51749BF0" w:rsidR="006C39BF" w:rsidRDefault="006C39BF" w:rsidP="006C39BF">
      <w:pPr>
        <w:pStyle w:val="NoteLevel1"/>
        <w:numPr>
          <w:ilvl w:val="0"/>
          <w:numId w:val="0"/>
        </w:numPr>
      </w:pPr>
      <w:r>
        <w:t>Law catches up to evolution – it is the last thing to change – SLOW CHANGING</w:t>
      </w:r>
    </w:p>
    <w:p w14:paraId="2E373176" w14:textId="61AAF707" w:rsidR="00FF7B95" w:rsidRDefault="00FF7B95" w:rsidP="00FF7B95">
      <w:pPr>
        <w:pStyle w:val="NoteLevel2"/>
      </w:pPr>
      <w:r>
        <w:t>You modify a law by making another law</w:t>
      </w:r>
    </w:p>
    <w:p w14:paraId="1D33C53A" w14:textId="77777777" w:rsidR="00C574AB" w:rsidRDefault="00C574AB" w:rsidP="006C39BF">
      <w:pPr>
        <w:pStyle w:val="NoteLevel1"/>
        <w:numPr>
          <w:ilvl w:val="0"/>
          <w:numId w:val="0"/>
        </w:numPr>
      </w:pPr>
    </w:p>
    <w:p w14:paraId="7CD03D09" w14:textId="4E8A5F7F" w:rsidR="00BA6E4C" w:rsidRDefault="00BA6E4C" w:rsidP="006C39BF">
      <w:pPr>
        <w:pStyle w:val="NoteLevel1"/>
        <w:numPr>
          <w:ilvl w:val="0"/>
          <w:numId w:val="0"/>
        </w:numPr>
      </w:pPr>
      <w:r>
        <w:t>Definitions:</w:t>
      </w:r>
    </w:p>
    <w:p w14:paraId="5BC27835" w14:textId="77777777" w:rsidR="00BA6E4C" w:rsidRDefault="00BA6E4C" w:rsidP="006C39BF">
      <w:pPr>
        <w:pStyle w:val="NoteLevel1"/>
        <w:numPr>
          <w:ilvl w:val="0"/>
          <w:numId w:val="0"/>
        </w:numPr>
      </w:pPr>
    </w:p>
    <w:p w14:paraId="2D7E679A" w14:textId="609C4038" w:rsidR="00BA6E4C" w:rsidRDefault="00BA6E4C" w:rsidP="006C39BF">
      <w:pPr>
        <w:pStyle w:val="NoteLevel1"/>
        <w:numPr>
          <w:ilvl w:val="0"/>
          <w:numId w:val="0"/>
        </w:numPr>
      </w:pPr>
      <w:r>
        <w:rPr>
          <w:i/>
        </w:rPr>
        <w:t>Person</w:t>
      </w:r>
    </w:p>
    <w:p w14:paraId="6558A093" w14:textId="47ECF102" w:rsidR="00BA6E4C" w:rsidRDefault="00BA6E4C" w:rsidP="00BA6E4C">
      <w:pPr>
        <w:pStyle w:val="NoteLevel2"/>
      </w:pPr>
      <w:r>
        <w:t>Physical – born / alive / with capacity to live</w:t>
      </w:r>
    </w:p>
    <w:p w14:paraId="201A6271" w14:textId="4B186BE9" w:rsidR="00BA6E4C" w:rsidRDefault="00BA6E4C" w:rsidP="00BA6E4C">
      <w:pPr>
        <w:pStyle w:val="NoteLevel2"/>
      </w:pPr>
      <w:r>
        <w:t xml:space="preserve">Legal – </w:t>
      </w:r>
      <w:r w:rsidR="006C46BF">
        <w:t>created by law (ex. a corporation)</w:t>
      </w:r>
    </w:p>
    <w:p w14:paraId="069C77D8" w14:textId="77777777" w:rsidR="00BA6E4C" w:rsidRDefault="00BA6E4C" w:rsidP="00BA6E4C">
      <w:pPr>
        <w:pStyle w:val="NoteLevel1"/>
      </w:pPr>
    </w:p>
    <w:p w14:paraId="17BF6ACF" w14:textId="4D0D0FEF" w:rsidR="00F062B9" w:rsidRDefault="00F062B9" w:rsidP="00BA6E4C">
      <w:pPr>
        <w:pStyle w:val="NoteLevel1"/>
      </w:pPr>
      <w:r>
        <w:t>Going to court</w:t>
      </w:r>
    </w:p>
    <w:p w14:paraId="070C8C2F" w14:textId="28041D03" w:rsidR="00F062B9" w:rsidRDefault="00F062B9" w:rsidP="00F062B9">
      <w:pPr>
        <w:pStyle w:val="NoteLevel2"/>
      </w:pPr>
      <w:r>
        <w:t>WHY</w:t>
      </w:r>
    </w:p>
    <w:p w14:paraId="09292A2E" w14:textId="7F94E145" w:rsidR="00F062B9" w:rsidRDefault="00F062B9" w:rsidP="00F062B9">
      <w:pPr>
        <w:pStyle w:val="NoteLevel2"/>
      </w:pPr>
      <w:r>
        <w:t>WHO: persons physical or specified by law</w:t>
      </w:r>
    </w:p>
    <w:p w14:paraId="39F5DE1D" w14:textId="5B3052D5" w:rsidR="00F062B9" w:rsidRDefault="00F062B9" w:rsidP="00F062B9">
      <w:pPr>
        <w:pStyle w:val="NoteLevel2"/>
      </w:pPr>
      <w:r>
        <w:t xml:space="preserve">WHERE: district where </w:t>
      </w:r>
    </w:p>
    <w:p w14:paraId="45C86D17" w14:textId="2856D84D" w:rsidR="00F062B9" w:rsidRDefault="00F062B9" w:rsidP="00F062B9">
      <w:pPr>
        <w:pStyle w:val="NoteLevel3"/>
      </w:pPr>
      <w:r>
        <w:t>the defendant lives</w:t>
      </w:r>
    </w:p>
    <w:p w14:paraId="26B4CCAE" w14:textId="4CBE2546" w:rsidR="00F062B9" w:rsidRDefault="00F062B9" w:rsidP="00F062B9">
      <w:pPr>
        <w:pStyle w:val="NoteLevel3"/>
      </w:pPr>
      <w:r>
        <w:lastRenderedPageBreak/>
        <w:t>the defendant has property</w:t>
      </w:r>
    </w:p>
    <w:p w14:paraId="011CE65D" w14:textId="0E8FCDE5" w:rsidR="00F062B9" w:rsidRDefault="00F062B9" w:rsidP="00F062B9">
      <w:pPr>
        <w:pStyle w:val="NoteLevel3"/>
      </w:pPr>
      <w:r>
        <w:t>the action took place</w:t>
      </w:r>
    </w:p>
    <w:p w14:paraId="35A8BDB5" w14:textId="22DB29A2" w:rsidR="00F062B9" w:rsidRDefault="00F062B9" w:rsidP="00F062B9">
      <w:pPr>
        <w:pStyle w:val="NoteLevel3"/>
      </w:pPr>
      <w:r>
        <w:t>the contract was made</w:t>
      </w:r>
    </w:p>
    <w:p w14:paraId="1C9F35AF" w14:textId="4CD8E206" w:rsidR="00F062B9" w:rsidRDefault="00F062B9" w:rsidP="00F062B9">
      <w:pPr>
        <w:pStyle w:val="NoteLevel3"/>
      </w:pPr>
      <w:r>
        <w:t>the property in dispute is situated</w:t>
      </w:r>
    </w:p>
    <w:p w14:paraId="10B8506B" w14:textId="3641269E" w:rsidR="00477FEA" w:rsidRPr="00BA6E4C" w:rsidRDefault="00F062B9" w:rsidP="00477FEA">
      <w:pPr>
        <w:pStyle w:val="NoteLevel2"/>
      </w:pPr>
      <w:r>
        <w:t>WHEN: prescription – amount of time</w:t>
      </w:r>
      <w:r w:rsidR="00477FEA">
        <w:t xml:space="preserve"> before acquiring a right (acquisitive) / losing a right (extinctive) – </w:t>
      </w:r>
      <w:r w:rsidR="00477FEA" w:rsidRPr="00477FEA">
        <w:rPr>
          <w:i/>
        </w:rPr>
        <w:t>Article 2925</w:t>
      </w:r>
      <w:r w:rsidR="00477FEA">
        <w:t xml:space="preserve"> </w:t>
      </w:r>
    </w:p>
    <w:p w14:paraId="331300E7" w14:textId="77777777" w:rsidR="00337246" w:rsidRDefault="00337246">
      <w:pPr>
        <w:pStyle w:val="NoteLevel1"/>
        <w:sectPr w:rsidR="00337246" w:rsidSect="00337246">
          <w:headerReference w:type="first" r:id="rId8"/>
          <w:pgSz w:w="12240" w:h="15840"/>
          <w:pgMar w:top="1440" w:right="1440" w:bottom="1440" w:left="1440" w:header="708" w:footer="708" w:gutter="0"/>
          <w:cols w:space="708"/>
          <w:titlePg/>
          <w:docGrid w:type="lines" w:linePitch="360"/>
        </w:sectPr>
      </w:pPr>
    </w:p>
    <w:p w14:paraId="7B166373" w14:textId="77777777" w:rsidR="00337246" w:rsidRDefault="00337246">
      <w:pPr>
        <w:pStyle w:val="NoteLevel1"/>
      </w:pPr>
    </w:p>
    <w:p w14:paraId="427CC36F" w14:textId="47624022" w:rsidR="000C323E" w:rsidRPr="000C323E" w:rsidRDefault="000C323E">
      <w:pPr>
        <w:pStyle w:val="NoteLevel1"/>
      </w:pPr>
      <w:r>
        <w:rPr>
          <w:b/>
        </w:rPr>
        <w:t>CHAPTER 3</w:t>
      </w:r>
    </w:p>
    <w:p w14:paraId="1F4324C8" w14:textId="77777777" w:rsidR="000C323E" w:rsidRDefault="000C323E">
      <w:pPr>
        <w:pStyle w:val="NoteLevel1"/>
      </w:pPr>
    </w:p>
    <w:p w14:paraId="19006598" w14:textId="04F83B75" w:rsidR="000C323E" w:rsidRDefault="000C323E" w:rsidP="000C323E">
      <w:pPr>
        <w:pStyle w:val="NoteLevel1"/>
        <w:numPr>
          <w:ilvl w:val="0"/>
          <w:numId w:val="5"/>
        </w:numPr>
      </w:pPr>
      <w:r>
        <w:t>Legislative – makes the law</w:t>
      </w:r>
    </w:p>
    <w:p w14:paraId="6DE6CA9F" w14:textId="3F463F53" w:rsidR="000C323E" w:rsidRDefault="000C323E" w:rsidP="000C323E">
      <w:pPr>
        <w:pStyle w:val="NoteLevel2"/>
        <w:numPr>
          <w:ilvl w:val="1"/>
          <w:numId w:val="5"/>
        </w:numPr>
      </w:pPr>
      <w:r>
        <w:t>House of Commons, National Assembly – will adopt the law</w:t>
      </w:r>
    </w:p>
    <w:p w14:paraId="0A9557D7" w14:textId="3D6E94A8" w:rsidR="000C323E" w:rsidRDefault="000C323E" w:rsidP="000C323E">
      <w:pPr>
        <w:pStyle w:val="NoteLevel3"/>
        <w:numPr>
          <w:ilvl w:val="2"/>
          <w:numId w:val="5"/>
        </w:numPr>
      </w:pPr>
      <w:r>
        <w:t>The law is assigned a number. Ex: Bill 1</w:t>
      </w:r>
      <w:r w:rsidR="000D207E">
        <w:t xml:space="preserve"> – 1977 c.5 (5</w:t>
      </w:r>
      <w:r w:rsidR="000D207E" w:rsidRPr="000D207E">
        <w:rPr>
          <w:vertAlign w:val="superscript"/>
        </w:rPr>
        <w:t>th</w:t>
      </w:r>
      <w:r w:rsidR="000D207E">
        <w:t xml:space="preserve"> law adopted in 1977)</w:t>
      </w:r>
    </w:p>
    <w:p w14:paraId="055388FB" w14:textId="29F64F7C" w:rsidR="000C323E" w:rsidRDefault="000C323E" w:rsidP="000C323E">
      <w:pPr>
        <w:pStyle w:val="NoteLevel1"/>
        <w:numPr>
          <w:ilvl w:val="0"/>
          <w:numId w:val="5"/>
        </w:numPr>
      </w:pPr>
      <w:r>
        <w:t>Executive</w:t>
      </w:r>
      <w:r w:rsidR="00AF7757">
        <w:t xml:space="preserve"> – responsible for regulation</w:t>
      </w:r>
    </w:p>
    <w:p w14:paraId="3C2ECFA6" w14:textId="4F13B759" w:rsidR="00AF7757" w:rsidRDefault="000C323E" w:rsidP="000C323E">
      <w:pPr>
        <w:pStyle w:val="NoteLevel1"/>
        <w:numPr>
          <w:ilvl w:val="0"/>
          <w:numId w:val="5"/>
        </w:numPr>
      </w:pPr>
      <w:r>
        <w:t>Judiciary</w:t>
      </w:r>
      <w:r w:rsidR="00AF7757">
        <w:t xml:space="preserve"> – interpret the law</w:t>
      </w:r>
    </w:p>
    <w:p w14:paraId="70BAA8FF" w14:textId="6AE0D9E3" w:rsidR="000C323E" w:rsidRDefault="00AF7757" w:rsidP="00AF7757">
      <w:pPr>
        <w:pStyle w:val="NoteLevel2"/>
        <w:numPr>
          <w:ilvl w:val="1"/>
          <w:numId w:val="5"/>
        </w:numPr>
      </w:pPr>
      <w:r>
        <w:t>court system</w:t>
      </w:r>
    </w:p>
    <w:p w14:paraId="72C773E5" w14:textId="77777777" w:rsidR="000C323E" w:rsidRDefault="000C323E" w:rsidP="000C323E">
      <w:pPr>
        <w:pStyle w:val="NoteLevel1"/>
        <w:numPr>
          <w:ilvl w:val="0"/>
          <w:numId w:val="0"/>
        </w:numPr>
      </w:pPr>
    </w:p>
    <w:p w14:paraId="5649CA92" w14:textId="746ADAD0" w:rsidR="000D207E" w:rsidRDefault="000D207E" w:rsidP="000C323E">
      <w:pPr>
        <w:pStyle w:val="NoteLevel1"/>
        <w:numPr>
          <w:ilvl w:val="0"/>
          <w:numId w:val="0"/>
        </w:numPr>
      </w:pPr>
      <w:r>
        <w:t>LAW: in order to have a law that’s valid, you need to respect the constitution</w:t>
      </w:r>
    </w:p>
    <w:p w14:paraId="7FACF3EA" w14:textId="77777777" w:rsidR="000D207E" w:rsidRDefault="000D207E" w:rsidP="000C323E">
      <w:pPr>
        <w:pStyle w:val="NoteLevel1"/>
        <w:numPr>
          <w:ilvl w:val="0"/>
          <w:numId w:val="0"/>
        </w:numPr>
      </w:pPr>
      <w:r>
        <w:t>REGULATION: in order to have a regulation that’s valid, you need to respect the law</w:t>
      </w:r>
    </w:p>
    <w:p w14:paraId="7A8B8D38" w14:textId="77777777" w:rsidR="000D207E" w:rsidRDefault="000D207E" w:rsidP="000D207E">
      <w:pPr>
        <w:pStyle w:val="NoteLevel2"/>
      </w:pPr>
      <w:r>
        <w:t>something you must obey like a law</w:t>
      </w:r>
    </w:p>
    <w:p w14:paraId="67ED1F33" w14:textId="56B592AE" w:rsidR="000D207E" w:rsidRDefault="000D207E" w:rsidP="000D207E">
      <w:pPr>
        <w:pStyle w:val="NoteLevel2"/>
      </w:pPr>
      <w:r>
        <w:t>something the Executive has the power to do</w:t>
      </w:r>
    </w:p>
    <w:p w14:paraId="170099AA" w14:textId="77777777" w:rsidR="000D207E" w:rsidRDefault="000D207E" w:rsidP="000C323E">
      <w:pPr>
        <w:pStyle w:val="NoteLevel1"/>
        <w:numPr>
          <w:ilvl w:val="0"/>
          <w:numId w:val="0"/>
        </w:numPr>
      </w:pPr>
    </w:p>
    <w:p w14:paraId="0D13C948" w14:textId="352B1A5E" w:rsidR="000D207E" w:rsidRDefault="000D207E" w:rsidP="000C323E">
      <w:pPr>
        <w:pStyle w:val="NoteLevel1"/>
        <w:numPr>
          <w:ilvl w:val="0"/>
          <w:numId w:val="0"/>
        </w:numPr>
      </w:pPr>
      <w:r>
        <w:t>ULTRA VIRES – outside of your jurisdiction</w:t>
      </w:r>
    </w:p>
    <w:p w14:paraId="426DC219" w14:textId="77777777" w:rsidR="00AF7757" w:rsidRDefault="00AF7757" w:rsidP="000C323E">
      <w:pPr>
        <w:pStyle w:val="NoteLevel1"/>
        <w:numPr>
          <w:ilvl w:val="0"/>
          <w:numId w:val="0"/>
        </w:numPr>
      </w:pPr>
    </w:p>
    <w:p w14:paraId="574E00F6" w14:textId="77777777" w:rsidR="00AF7757" w:rsidRDefault="00AF7757" w:rsidP="000C323E">
      <w:pPr>
        <w:pStyle w:val="NoteLevel1"/>
        <w:numPr>
          <w:ilvl w:val="0"/>
          <w:numId w:val="0"/>
        </w:numPr>
      </w:pPr>
    </w:p>
    <w:p w14:paraId="6687D181" w14:textId="74BBB61B" w:rsidR="00AF7757" w:rsidRPr="00AF7757" w:rsidRDefault="00AF7757" w:rsidP="000C323E">
      <w:pPr>
        <w:pStyle w:val="NoteLevel1"/>
        <w:numPr>
          <w:ilvl w:val="0"/>
          <w:numId w:val="0"/>
        </w:numPr>
        <w:rPr>
          <w:b/>
        </w:rPr>
      </w:pPr>
      <w:r w:rsidRPr="00AF7757">
        <w:rPr>
          <w:b/>
        </w:rPr>
        <w:t>Court Structure:</w:t>
      </w:r>
    </w:p>
    <w:p w14:paraId="037D3089" w14:textId="77777777" w:rsidR="00AF7757" w:rsidRDefault="00AF7757" w:rsidP="000C323E">
      <w:pPr>
        <w:pStyle w:val="NoteLevel1"/>
        <w:numPr>
          <w:ilvl w:val="0"/>
          <w:numId w:val="0"/>
        </w:numPr>
      </w:pPr>
    </w:p>
    <w:p w14:paraId="32CA191B" w14:textId="1124EAA1" w:rsidR="00AF7757" w:rsidRDefault="00F31FF2" w:rsidP="000C323E">
      <w:pPr>
        <w:pStyle w:val="NoteLevel1"/>
        <w:numPr>
          <w:ilvl w:val="0"/>
          <w:numId w:val="0"/>
        </w:numPr>
      </w:pPr>
      <w:r>
        <w:t>PROVINCIAL COURT</w:t>
      </w:r>
      <w:r w:rsidR="00AF7757">
        <w:t>:</w:t>
      </w:r>
    </w:p>
    <w:p w14:paraId="51B0077F" w14:textId="77777777" w:rsidR="007761B9" w:rsidRDefault="007761B9" w:rsidP="000C323E">
      <w:pPr>
        <w:pStyle w:val="NoteLevel1"/>
        <w:numPr>
          <w:ilvl w:val="0"/>
          <w:numId w:val="0"/>
        </w:numPr>
      </w:pPr>
    </w:p>
    <w:p w14:paraId="691C6C60" w14:textId="29B5D339" w:rsidR="007761B9" w:rsidRDefault="007761B9" w:rsidP="007761B9">
      <w:pPr>
        <w:pStyle w:val="NoteLevel1"/>
        <w:numPr>
          <w:ilvl w:val="0"/>
          <w:numId w:val="9"/>
        </w:numPr>
      </w:pPr>
      <w:r>
        <w:t>Quebec Court of Appeal – 3 judges</w:t>
      </w:r>
    </w:p>
    <w:p w14:paraId="55342238" w14:textId="121E362B" w:rsidR="007761B9" w:rsidRDefault="007761B9" w:rsidP="007761B9">
      <w:pPr>
        <w:pStyle w:val="NoteLevel2"/>
        <w:numPr>
          <w:ilvl w:val="1"/>
          <w:numId w:val="9"/>
        </w:numPr>
      </w:pPr>
      <w:r>
        <w:t>Can</w:t>
      </w:r>
      <w:r w:rsidR="00F31FF2">
        <w:t xml:space="preserve"> appeal</w:t>
      </w:r>
    </w:p>
    <w:p w14:paraId="47653E92" w14:textId="23D1E1B0" w:rsidR="00F31FF2" w:rsidRDefault="00F31FF2" w:rsidP="00F31FF2">
      <w:pPr>
        <w:pStyle w:val="NoteLevel3"/>
        <w:numPr>
          <w:ilvl w:val="2"/>
          <w:numId w:val="9"/>
        </w:numPr>
      </w:pPr>
      <w:r>
        <w:t xml:space="preserve">Superior Court </w:t>
      </w:r>
    </w:p>
    <w:p w14:paraId="2C10BBE8" w14:textId="2A1F1A55" w:rsidR="00F31FF2" w:rsidRDefault="00F31FF2" w:rsidP="00F31FF2">
      <w:pPr>
        <w:pStyle w:val="NoteLevel3"/>
        <w:numPr>
          <w:ilvl w:val="2"/>
          <w:numId w:val="9"/>
        </w:numPr>
      </w:pPr>
      <w:r>
        <w:t>And Quebec Civil Chamber</w:t>
      </w:r>
    </w:p>
    <w:p w14:paraId="3B50E99E" w14:textId="0641F0BF" w:rsidR="00F31FF2" w:rsidRDefault="00F31FF2" w:rsidP="00F31FF2">
      <w:pPr>
        <w:pStyle w:val="NoteLevel4"/>
        <w:numPr>
          <w:ilvl w:val="3"/>
          <w:numId w:val="9"/>
        </w:numPr>
      </w:pPr>
      <w:r>
        <w:t>Civil case that is $50,000 or less must get permission from 1 judge</w:t>
      </w:r>
    </w:p>
    <w:p w14:paraId="522BBB3D" w14:textId="46AF6E3C" w:rsidR="00647877" w:rsidRDefault="00F31FF2" w:rsidP="00695321">
      <w:pPr>
        <w:pStyle w:val="NoteLevel4"/>
      </w:pPr>
      <w:r>
        <w:t>The judges must disagree with the original j</w:t>
      </w:r>
      <w:r w:rsidR="00647877">
        <w:t>udge’s interpretation of the law</w:t>
      </w:r>
    </w:p>
    <w:p w14:paraId="02768588" w14:textId="77777777" w:rsidR="007761B9" w:rsidRDefault="007761B9" w:rsidP="000C323E">
      <w:pPr>
        <w:pStyle w:val="NoteLevel1"/>
        <w:numPr>
          <w:ilvl w:val="0"/>
          <w:numId w:val="0"/>
        </w:numPr>
      </w:pPr>
    </w:p>
    <w:p w14:paraId="402A8FDE" w14:textId="56AA0FFC" w:rsidR="00B436AD" w:rsidRDefault="00B436AD" w:rsidP="00B436AD">
      <w:pPr>
        <w:pStyle w:val="NoteLevel1"/>
        <w:numPr>
          <w:ilvl w:val="0"/>
          <w:numId w:val="7"/>
        </w:numPr>
      </w:pPr>
      <w:r w:rsidRPr="007761B9">
        <w:rPr>
          <w:u w:val="single"/>
        </w:rPr>
        <w:t>Superior Court</w:t>
      </w:r>
      <w:r w:rsidR="007761B9">
        <w:t xml:space="preserve"> (3 chambers) </w:t>
      </w:r>
    </w:p>
    <w:p w14:paraId="56DB8731" w14:textId="50ECB909" w:rsidR="007761B9" w:rsidRDefault="007761B9" w:rsidP="007761B9">
      <w:pPr>
        <w:pStyle w:val="NoteLevel2"/>
        <w:numPr>
          <w:ilvl w:val="1"/>
          <w:numId w:val="7"/>
        </w:numPr>
      </w:pPr>
      <w:r>
        <w:t>Civil – more than $70,000</w:t>
      </w:r>
    </w:p>
    <w:p w14:paraId="4EB56FFF" w14:textId="01CA71AB" w:rsidR="007761B9" w:rsidRDefault="007761B9" w:rsidP="007761B9">
      <w:pPr>
        <w:pStyle w:val="NoteLevel3"/>
        <w:numPr>
          <w:ilvl w:val="2"/>
          <w:numId w:val="7"/>
        </w:numPr>
      </w:pPr>
      <w:r>
        <w:t>Default</w:t>
      </w:r>
    </w:p>
    <w:p w14:paraId="21966B1F" w14:textId="2972FDFD" w:rsidR="007761B9" w:rsidRDefault="007761B9" w:rsidP="007761B9">
      <w:pPr>
        <w:pStyle w:val="NoteLevel3"/>
        <w:numPr>
          <w:ilvl w:val="2"/>
          <w:numId w:val="7"/>
        </w:numPr>
      </w:pPr>
      <w:r>
        <w:lastRenderedPageBreak/>
        <w:t>Review – (not an appeal)</w:t>
      </w:r>
    </w:p>
    <w:p w14:paraId="738D0534" w14:textId="77777777" w:rsidR="00A6573F" w:rsidRPr="00A6573F" w:rsidRDefault="00A6573F" w:rsidP="00A6573F">
      <w:pPr>
        <w:pStyle w:val="NoteLevel4"/>
        <w:numPr>
          <w:ilvl w:val="3"/>
          <w:numId w:val="7"/>
        </w:numPr>
      </w:pPr>
      <w:r w:rsidRPr="00A6573F">
        <w:t>Manifestly unreasonable decision – there is no way that you can logically come to that conclusion</w:t>
      </w:r>
    </w:p>
    <w:p w14:paraId="0EA1E2F8" w14:textId="040D962D" w:rsidR="00A6573F" w:rsidRDefault="00A6573F" w:rsidP="00A6573F">
      <w:pPr>
        <w:pStyle w:val="NoteLevel5"/>
        <w:numPr>
          <w:ilvl w:val="4"/>
          <w:numId w:val="7"/>
        </w:numPr>
      </w:pPr>
      <w:r w:rsidRPr="00A6573F">
        <w:t>Don’t have to agree</w:t>
      </w:r>
    </w:p>
    <w:p w14:paraId="5F521672" w14:textId="6C29A254" w:rsidR="007761B9" w:rsidRDefault="007761B9" w:rsidP="007761B9">
      <w:pPr>
        <w:pStyle w:val="NoteLevel2"/>
        <w:numPr>
          <w:ilvl w:val="1"/>
          <w:numId w:val="7"/>
        </w:numPr>
      </w:pPr>
      <w:r>
        <w:t xml:space="preserve">Family – divorce / custody / alimony </w:t>
      </w:r>
    </w:p>
    <w:p w14:paraId="0D8C8B22" w14:textId="76385691" w:rsidR="007761B9" w:rsidRDefault="007761B9" w:rsidP="007761B9">
      <w:pPr>
        <w:pStyle w:val="NoteLevel2"/>
        <w:numPr>
          <w:ilvl w:val="1"/>
          <w:numId w:val="7"/>
        </w:numPr>
      </w:pPr>
      <w:r>
        <w:t>Criminal and Penal</w:t>
      </w:r>
    </w:p>
    <w:p w14:paraId="72B52C5A" w14:textId="77777777" w:rsidR="007761B9" w:rsidRDefault="007761B9" w:rsidP="007761B9">
      <w:pPr>
        <w:pStyle w:val="NoteLevel3"/>
        <w:numPr>
          <w:ilvl w:val="2"/>
          <w:numId w:val="7"/>
        </w:numPr>
      </w:pPr>
      <w:r>
        <w:t>appeal from QC Court</w:t>
      </w:r>
    </w:p>
    <w:p w14:paraId="5B62A62E" w14:textId="2B737108" w:rsidR="007761B9" w:rsidRDefault="007761B9" w:rsidP="007761B9">
      <w:pPr>
        <w:pStyle w:val="NoteLevel3"/>
        <w:numPr>
          <w:ilvl w:val="2"/>
          <w:numId w:val="7"/>
        </w:numPr>
      </w:pPr>
      <w:r>
        <w:t>1</w:t>
      </w:r>
      <w:r w:rsidRPr="007761B9">
        <w:rPr>
          <w:vertAlign w:val="superscript"/>
        </w:rPr>
        <w:t>st</w:t>
      </w:r>
      <w:r>
        <w:t xml:space="preserve"> hearing for major crimes</w:t>
      </w:r>
    </w:p>
    <w:p w14:paraId="3BDE1D54" w14:textId="77777777" w:rsidR="00B436AD" w:rsidRDefault="00B436AD" w:rsidP="000C323E">
      <w:pPr>
        <w:pStyle w:val="NoteLevel1"/>
        <w:numPr>
          <w:ilvl w:val="0"/>
          <w:numId w:val="0"/>
        </w:numPr>
      </w:pPr>
    </w:p>
    <w:p w14:paraId="600FDBA4" w14:textId="19C2F15A" w:rsidR="00B436AD" w:rsidRDefault="00AF7757" w:rsidP="00B436AD">
      <w:pPr>
        <w:pStyle w:val="NoteLevel1"/>
        <w:numPr>
          <w:ilvl w:val="0"/>
          <w:numId w:val="6"/>
        </w:numPr>
      </w:pPr>
      <w:r w:rsidRPr="007761B9">
        <w:rPr>
          <w:u w:val="single"/>
        </w:rPr>
        <w:t>Quebec Court</w:t>
      </w:r>
      <w:r w:rsidR="007761B9">
        <w:t xml:space="preserve"> (3 chambers)</w:t>
      </w:r>
    </w:p>
    <w:p w14:paraId="326DC71D" w14:textId="248361F7" w:rsidR="00B436AD" w:rsidRDefault="00B436AD" w:rsidP="00B436AD">
      <w:pPr>
        <w:pStyle w:val="NoteLevel2"/>
      </w:pPr>
      <w:r>
        <w:t>Civil – $70,000</w:t>
      </w:r>
      <w:r w:rsidR="007761B9">
        <w:t xml:space="preserve"> or less</w:t>
      </w:r>
    </w:p>
    <w:p w14:paraId="33DC79EF" w14:textId="57B23A18" w:rsidR="00B436AD" w:rsidRDefault="007761B9" w:rsidP="00B436AD">
      <w:pPr>
        <w:pStyle w:val="NoteLevel3"/>
      </w:pPr>
      <w:r>
        <w:t>Small Claims C</w:t>
      </w:r>
      <w:r w:rsidR="00B436AD">
        <w:t xml:space="preserve">ourt </w:t>
      </w:r>
      <w:r>
        <w:t>(sub-chamber)</w:t>
      </w:r>
    </w:p>
    <w:p w14:paraId="682B921A" w14:textId="5D88CEE5" w:rsidR="00B436AD" w:rsidRDefault="00B436AD" w:rsidP="00B436AD">
      <w:pPr>
        <w:pStyle w:val="NoteLevel4"/>
      </w:pPr>
      <w:r>
        <w:t>$7,000 or less</w:t>
      </w:r>
    </w:p>
    <w:p w14:paraId="3CE8A339" w14:textId="4D2F80D2" w:rsidR="00B436AD" w:rsidRDefault="00B436AD" w:rsidP="00B436AD">
      <w:pPr>
        <w:pStyle w:val="NoteLevel4"/>
      </w:pPr>
      <w:r>
        <w:t>for businesses 5 employees or less in the last 12 months</w:t>
      </w:r>
    </w:p>
    <w:p w14:paraId="0ACEDD0C" w14:textId="2E8F0F09" w:rsidR="00B436AD" w:rsidRDefault="00B436AD" w:rsidP="00B436AD">
      <w:pPr>
        <w:pStyle w:val="NoteLevel4"/>
      </w:pPr>
      <w:r>
        <w:t>no lawyers</w:t>
      </w:r>
    </w:p>
    <w:p w14:paraId="3D02C6BD" w14:textId="4140A5F5" w:rsidR="00B436AD" w:rsidRDefault="00B436AD" w:rsidP="00B436AD">
      <w:pPr>
        <w:pStyle w:val="NoteLevel4"/>
      </w:pPr>
      <w:r>
        <w:t>no appeals</w:t>
      </w:r>
    </w:p>
    <w:p w14:paraId="4EB85BCA" w14:textId="63B8A1DF" w:rsidR="00B436AD" w:rsidRDefault="00B436AD" w:rsidP="00B436AD">
      <w:pPr>
        <w:pStyle w:val="NoteLevel2"/>
      </w:pPr>
      <w:r>
        <w:t>Criminal and Penal</w:t>
      </w:r>
    </w:p>
    <w:p w14:paraId="4BEBF2FD" w14:textId="197888F3" w:rsidR="00B436AD" w:rsidRDefault="00B436AD" w:rsidP="00B436AD">
      <w:pPr>
        <w:pStyle w:val="NoteLevel3"/>
      </w:pPr>
      <w:r>
        <w:t>Penal – you receive a penalty</w:t>
      </w:r>
    </w:p>
    <w:p w14:paraId="307304EE" w14:textId="371FC4A0" w:rsidR="00B436AD" w:rsidRDefault="007761B9" w:rsidP="00B436AD">
      <w:pPr>
        <w:pStyle w:val="NoteLevel2"/>
      </w:pPr>
      <w:r>
        <w:t>Youth</w:t>
      </w:r>
    </w:p>
    <w:p w14:paraId="64761CE7" w14:textId="77660E1A" w:rsidR="00B436AD" w:rsidRDefault="00B436AD" w:rsidP="00B436AD">
      <w:pPr>
        <w:pStyle w:val="NoteLevel3"/>
      </w:pPr>
      <w:r>
        <w:t>Offenders who are under the age of 18</w:t>
      </w:r>
    </w:p>
    <w:p w14:paraId="3D26E06C" w14:textId="77777777" w:rsidR="00B436AD" w:rsidRDefault="00B436AD" w:rsidP="00B436AD">
      <w:pPr>
        <w:pStyle w:val="NoteLevel3"/>
        <w:numPr>
          <w:ilvl w:val="0"/>
          <w:numId w:val="0"/>
        </w:numPr>
        <w:ind w:left="1800"/>
      </w:pPr>
    </w:p>
    <w:p w14:paraId="5B50D438" w14:textId="0E10C183" w:rsidR="00B436AD" w:rsidRDefault="00B436AD" w:rsidP="00B436AD">
      <w:pPr>
        <w:pStyle w:val="NoteLevel1"/>
        <w:numPr>
          <w:ilvl w:val="0"/>
          <w:numId w:val="6"/>
        </w:numPr>
      </w:pPr>
      <w:r w:rsidRPr="007761B9">
        <w:rPr>
          <w:u w:val="single"/>
        </w:rPr>
        <w:t>Municipal Court</w:t>
      </w:r>
      <w:r>
        <w:t xml:space="preserve"> – building permits / zoning / parking</w:t>
      </w:r>
    </w:p>
    <w:p w14:paraId="5290789C" w14:textId="78164E83" w:rsidR="00B436AD" w:rsidRDefault="00B436AD" w:rsidP="00B436AD">
      <w:pPr>
        <w:pStyle w:val="NoteLevel3"/>
        <w:numPr>
          <w:ilvl w:val="2"/>
          <w:numId w:val="6"/>
        </w:numPr>
      </w:pPr>
      <w:r>
        <w:t>3 different districts – Laval / Montreal / West Island</w:t>
      </w:r>
    </w:p>
    <w:p w14:paraId="52F372F2" w14:textId="77777777" w:rsidR="00AF7757" w:rsidRDefault="00AF7757" w:rsidP="000C323E">
      <w:pPr>
        <w:pStyle w:val="NoteLevel1"/>
        <w:numPr>
          <w:ilvl w:val="0"/>
          <w:numId w:val="0"/>
        </w:numPr>
      </w:pPr>
    </w:p>
    <w:p w14:paraId="303F39A8" w14:textId="1E4CB1D8" w:rsidR="00F31FF2" w:rsidRDefault="00F31FF2" w:rsidP="000C323E">
      <w:pPr>
        <w:pStyle w:val="NoteLevel1"/>
        <w:numPr>
          <w:ilvl w:val="0"/>
          <w:numId w:val="0"/>
        </w:numPr>
      </w:pPr>
      <w:r>
        <w:t>FEDERAL COURT</w:t>
      </w:r>
      <w:r w:rsidR="00AF7757">
        <w:t>:</w:t>
      </w:r>
    </w:p>
    <w:p w14:paraId="7DC71D91" w14:textId="474F96BD" w:rsidR="00647877" w:rsidRDefault="00647877" w:rsidP="002035F5">
      <w:pPr>
        <w:pStyle w:val="NoteLevel2"/>
        <w:numPr>
          <w:ilvl w:val="1"/>
          <w:numId w:val="6"/>
        </w:numPr>
      </w:pPr>
      <w:r>
        <w:t>Supreme Court of Canada – 9 judges (3 must be from Quebec)</w:t>
      </w:r>
    </w:p>
    <w:p w14:paraId="59E2A76C" w14:textId="32FDEDA6" w:rsidR="00647877" w:rsidRDefault="00647877" w:rsidP="002035F5">
      <w:pPr>
        <w:pStyle w:val="NoteLevel3"/>
      </w:pPr>
      <w:r>
        <w:t>By permission from 3 judges</w:t>
      </w:r>
    </w:p>
    <w:p w14:paraId="5324C9E3" w14:textId="7B82957E" w:rsidR="00647877" w:rsidRDefault="00647877" w:rsidP="002035F5">
      <w:pPr>
        <w:pStyle w:val="NoteLevel4"/>
        <w:numPr>
          <w:ilvl w:val="3"/>
          <w:numId w:val="6"/>
        </w:numPr>
      </w:pPr>
      <w:r>
        <w:t>If your case was heard by the Quebec Court of appeal and the judges were split (2-1), the Supreme Court of Canada HAS to hear your case - mandatory</w:t>
      </w:r>
    </w:p>
    <w:p w14:paraId="3596DA8F" w14:textId="77777777" w:rsidR="00647877" w:rsidRDefault="00647877" w:rsidP="000C323E">
      <w:pPr>
        <w:pStyle w:val="NoteLevel1"/>
        <w:numPr>
          <w:ilvl w:val="0"/>
          <w:numId w:val="0"/>
        </w:numPr>
      </w:pPr>
    </w:p>
    <w:p w14:paraId="3F6DCAB1" w14:textId="46E6C627" w:rsidR="00F31FF2" w:rsidRDefault="00F31FF2" w:rsidP="002035F5">
      <w:pPr>
        <w:pStyle w:val="NoteLevel2"/>
        <w:numPr>
          <w:ilvl w:val="1"/>
          <w:numId w:val="6"/>
        </w:numPr>
      </w:pPr>
      <w:r>
        <w:t>Federal Court of Appeal – 3 judges</w:t>
      </w:r>
    </w:p>
    <w:p w14:paraId="0493B8CD" w14:textId="5049EF4A" w:rsidR="00F31FF2" w:rsidRDefault="00F31FF2" w:rsidP="002035F5">
      <w:pPr>
        <w:pStyle w:val="NoteLevel2"/>
        <w:numPr>
          <w:ilvl w:val="1"/>
          <w:numId w:val="6"/>
        </w:numPr>
      </w:pPr>
      <w:r>
        <w:t>Tax Court</w:t>
      </w:r>
    </w:p>
    <w:p w14:paraId="3C45131F" w14:textId="77777777" w:rsidR="00647877" w:rsidRDefault="00647877" w:rsidP="00647877">
      <w:pPr>
        <w:pStyle w:val="NoteLevel1"/>
        <w:numPr>
          <w:ilvl w:val="0"/>
          <w:numId w:val="0"/>
        </w:numPr>
      </w:pPr>
    </w:p>
    <w:p w14:paraId="0712EA6C" w14:textId="15C19D01" w:rsidR="00647877" w:rsidRDefault="00647877" w:rsidP="00647877">
      <w:pPr>
        <w:pStyle w:val="NoteLevel1"/>
        <w:numPr>
          <w:ilvl w:val="0"/>
          <w:numId w:val="0"/>
        </w:numPr>
      </w:pPr>
      <w:r>
        <w:t>**In appellate court you must:</w:t>
      </w:r>
    </w:p>
    <w:p w14:paraId="7BB7F3C4" w14:textId="0EF93847" w:rsidR="00647877" w:rsidRDefault="00647877" w:rsidP="00647877">
      <w:pPr>
        <w:pStyle w:val="NoteLevel2"/>
      </w:pPr>
      <w:r>
        <w:lastRenderedPageBreak/>
        <w:t>Disagree with the judge’s interpretation of the law</w:t>
      </w:r>
    </w:p>
    <w:p w14:paraId="3FB0E084" w14:textId="57399306" w:rsidR="00647877" w:rsidRDefault="00647877" w:rsidP="00647877">
      <w:pPr>
        <w:pStyle w:val="NoteLevel2"/>
      </w:pPr>
      <w:r>
        <w:t>Disagree with one or more of the judge’s instruction</w:t>
      </w:r>
    </w:p>
    <w:p w14:paraId="5AA71766" w14:textId="52435CFF" w:rsidR="00647877" w:rsidRDefault="00647877" w:rsidP="00647877">
      <w:pPr>
        <w:pStyle w:val="NoteLevel2"/>
      </w:pPr>
      <w:r>
        <w:t>There is a technical</w:t>
      </w:r>
      <w:r w:rsidR="00A6573F">
        <w:t>ity that poses a problem</w:t>
      </w:r>
    </w:p>
    <w:p w14:paraId="5F4E19DF" w14:textId="60E37573" w:rsidR="00A6573F" w:rsidRDefault="00A6573F" w:rsidP="00647877">
      <w:pPr>
        <w:pStyle w:val="NoteLevel2"/>
      </w:pPr>
      <w:r>
        <w:t>The tribunal did not have jurisdiction</w:t>
      </w:r>
    </w:p>
    <w:p w14:paraId="68A42CF0" w14:textId="249EFCBB" w:rsidR="00A6573F" w:rsidRDefault="00A6573F" w:rsidP="00A6573F">
      <w:pPr>
        <w:pStyle w:val="NoteLevel1"/>
      </w:pPr>
    </w:p>
    <w:p w14:paraId="27B158D4" w14:textId="551F3A01" w:rsidR="00CD0B11" w:rsidRDefault="00CD0B11" w:rsidP="00A6573F">
      <w:pPr>
        <w:pStyle w:val="NoteLevel1"/>
      </w:pPr>
      <w:r>
        <w:rPr>
          <w:b/>
        </w:rPr>
        <w:t>CHAPTER 4</w:t>
      </w:r>
    </w:p>
    <w:p w14:paraId="2A0117D3" w14:textId="77777777" w:rsidR="00CD0B11" w:rsidRDefault="00CD0B11" w:rsidP="00A6573F">
      <w:pPr>
        <w:pStyle w:val="NoteLevel1"/>
      </w:pPr>
    </w:p>
    <w:p w14:paraId="06FBBCDE" w14:textId="02894181" w:rsidR="00CD0B11" w:rsidRDefault="00CD0B11" w:rsidP="00A6573F">
      <w:pPr>
        <w:pStyle w:val="NoteLevel1"/>
      </w:pPr>
      <w:r>
        <w:t>PERSONAL RIGHTS</w:t>
      </w:r>
    </w:p>
    <w:p w14:paraId="59A975F6" w14:textId="77777777" w:rsidR="00CD0B11" w:rsidRDefault="00CD0B11" w:rsidP="00A6573F">
      <w:pPr>
        <w:pStyle w:val="NoteLevel1"/>
      </w:pPr>
    </w:p>
    <w:p w14:paraId="7F1DD748" w14:textId="3BBB11B5" w:rsidR="00E26C64" w:rsidRDefault="004C58BA" w:rsidP="00A6573F">
      <w:pPr>
        <w:pStyle w:val="NoteLevel1"/>
      </w:pPr>
      <w:r>
        <w:t>CAN</w:t>
      </w:r>
      <w:r w:rsidR="003047A5">
        <w:t>A</w:t>
      </w:r>
      <w:bookmarkStart w:id="2" w:name="_GoBack"/>
      <w:bookmarkEnd w:id="2"/>
      <w:r>
        <w:t>DIAN</w:t>
      </w:r>
      <w:r w:rsidR="00E26C64">
        <w:t xml:space="preserve"> Charter of Rights and Freedoms</w:t>
      </w:r>
    </w:p>
    <w:p w14:paraId="36D8EB0E" w14:textId="43842D8B" w:rsidR="00E26C64" w:rsidRDefault="00E26C64" w:rsidP="00E26C64">
      <w:pPr>
        <w:pStyle w:val="NoteLevel2"/>
      </w:pPr>
      <w:r>
        <w:t>Part of the Constitution (1982) – a constitutional document</w:t>
      </w:r>
    </w:p>
    <w:p w14:paraId="0C012E75" w14:textId="7AEA750A" w:rsidR="00E26C64" w:rsidRDefault="00E26C64" w:rsidP="00E26C64">
      <w:pPr>
        <w:pStyle w:val="NoteLevel3"/>
      </w:pPr>
      <w:r>
        <w:t xml:space="preserve">Laws must respect the constitution - because of </w:t>
      </w:r>
      <w:r w:rsidRPr="00E26C64">
        <w:rPr>
          <w:u w:val="single"/>
        </w:rPr>
        <w:t>article 52</w:t>
      </w:r>
    </w:p>
    <w:p w14:paraId="0F98F48D" w14:textId="207AEDC9" w:rsidR="00E26C64" w:rsidRPr="00E26C64" w:rsidRDefault="00E26C64" w:rsidP="00E26C64">
      <w:pPr>
        <w:pStyle w:val="NoteLevel4"/>
      </w:pPr>
      <w:r>
        <w:t xml:space="preserve">Limits to these laws in </w:t>
      </w:r>
      <w:r w:rsidRPr="00E26C64">
        <w:rPr>
          <w:u w:val="single"/>
        </w:rPr>
        <w:t>article 1</w:t>
      </w:r>
    </w:p>
    <w:p w14:paraId="2700F457" w14:textId="549C148A" w:rsidR="00E26C64" w:rsidRDefault="00E26C64" w:rsidP="00E26C64">
      <w:pPr>
        <w:pStyle w:val="NoteLevel5"/>
      </w:pPr>
      <w:r>
        <w:t>If there is a limitation on your rights, it has to be reasonable prescribed by law</w:t>
      </w:r>
    </w:p>
    <w:p w14:paraId="27671ED6" w14:textId="78AFB41D" w:rsidR="004C58BA" w:rsidRPr="004C58BA" w:rsidRDefault="004C58BA" w:rsidP="004C58BA">
      <w:pPr>
        <w:pStyle w:val="NoteLevel2"/>
        <w:rPr>
          <w:highlight w:val="yellow"/>
        </w:rPr>
      </w:pPr>
      <w:r>
        <w:t xml:space="preserve">These rights are applicable to </w:t>
      </w:r>
      <w:r w:rsidRPr="004C58BA">
        <w:rPr>
          <w:highlight w:val="yellow"/>
        </w:rPr>
        <w:t>protect a citizen against the state and/or government</w:t>
      </w:r>
    </w:p>
    <w:p w14:paraId="02CCC9E1" w14:textId="77777777" w:rsidR="00E26C64" w:rsidRDefault="00E26C64" w:rsidP="00E26C64">
      <w:pPr>
        <w:pStyle w:val="NoteLevel1"/>
        <w:numPr>
          <w:ilvl w:val="0"/>
          <w:numId w:val="0"/>
        </w:numPr>
      </w:pPr>
    </w:p>
    <w:p w14:paraId="40657BD4" w14:textId="73CCFCB2" w:rsidR="00E26C64" w:rsidRDefault="004C58BA" w:rsidP="00E26C64">
      <w:pPr>
        <w:pStyle w:val="NoteLevel1"/>
        <w:numPr>
          <w:ilvl w:val="0"/>
          <w:numId w:val="0"/>
        </w:numPr>
      </w:pPr>
      <w:r>
        <w:t>QUEBEC Charter of Rights and Freedom</w:t>
      </w:r>
    </w:p>
    <w:p w14:paraId="0D5DB4D9" w14:textId="224B7B12" w:rsidR="004C58BA" w:rsidRDefault="004C58BA" w:rsidP="004C58BA">
      <w:pPr>
        <w:pStyle w:val="NoteLevel2"/>
      </w:pPr>
      <w:r>
        <w:t>a QUASI-CONSTITUTIONAL document</w:t>
      </w:r>
    </w:p>
    <w:p w14:paraId="44BD25FC" w14:textId="709837C5" w:rsidR="004C58BA" w:rsidRDefault="004C58BA" w:rsidP="004C58BA">
      <w:pPr>
        <w:pStyle w:val="NoteLevel2"/>
        <w:rPr>
          <w:highlight w:val="yellow"/>
        </w:rPr>
      </w:pPr>
      <w:r>
        <w:t xml:space="preserve">goes further than the Canadian Charter – </w:t>
      </w:r>
      <w:r w:rsidRPr="004C58BA">
        <w:rPr>
          <w:highlight w:val="yellow"/>
        </w:rPr>
        <w:t>affects citizens between one another</w:t>
      </w:r>
    </w:p>
    <w:p w14:paraId="11D91169" w14:textId="77777777" w:rsidR="00164967" w:rsidRDefault="00164967" w:rsidP="00164967">
      <w:pPr>
        <w:pStyle w:val="NoteLevel1"/>
      </w:pPr>
    </w:p>
    <w:p w14:paraId="2B82FB31" w14:textId="7FB914EF" w:rsidR="00164967" w:rsidRPr="00164967" w:rsidRDefault="000B422C" w:rsidP="00164967">
      <w:pPr>
        <w:pStyle w:val="NoteLevel1"/>
      </w:pPr>
      <w:r>
        <w:t xml:space="preserve">Chapter 1 of the Quebec Charter of Rights – </w:t>
      </w:r>
      <w:r w:rsidR="00164967">
        <w:t>PERSONAL RIGHTS</w:t>
      </w:r>
    </w:p>
    <w:p w14:paraId="0CBD09B9" w14:textId="4B2AC52A" w:rsidR="00274B5F" w:rsidRDefault="00274B5F" w:rsidP="00164967">
      <w:pPr>
        <w:pStyle w:val="NoteLevel2"/>
      </w:pPr>
      <w:r w:rsidRPr="00BE3FDB">
        <w:rPr>
          <w:u w:val="single"/>
        </w:rPr>
        <w:t>article 1</w:t>
      </w:r>
      <w:r>
        <w:t>: every human being has the right to life</w:t>
      </w:r>
    </w:p>
    <w:p w14:paraId="178836B8" w14:textId="7AFE66DC" w:rsidR="004C58BA" w:rsidRDefault="004C58BA" w:rsidP="00164967">
      <w:pPr>
        <w:pStyle w:val="NoteLevel2"/>
      </w:pPr>
      <w:r w:rsidRPr="00BE3FDB">
        <w:rPr>
          <w:u w:val="single"/>
        </w:rPr>
        <w:t>article 2</w:t>
      </w:r>
      <w:r w:rsidR="00274B5F">
        <w:t>: right to assistance / aiding person whose life is in peril</w:t>
      </w:r>
    </w:p>
    <w:p w14:paraId="42DAB69F" w14:textId="5C678382" w:rsidR="00274B5F" w:rsidRDefault="00274B5F" w:rsidP="00164967">
      <w:pPr>
        <w:pStyle w:val="NoteLevel2"/>
      </w:pPr>
      <w:r w:rsidRPr="00BE3FDB">
        <w:rPr>
          <w:u w:val="single"/>
        </w:rPr>
        <w:t>article 4</w:t>
      </w:r>
      <w:r>
        <w:t>: every person has the right to the safeguard of his dignity, honour, and reputation</w:t>
      </w:r>
    </w:p>
    <w:p w14:paraId="554B491C" w14:textId="3FDF2265" w:rsidR="00A2287C" w:rsidRDefault="00A2287C" w:rsidP="00164967">
      <w:pPr>
        <w:pStyle w:val="NoteLevel2"/>
      </w:pPr>
      <w:r>
        <w:rPr>
          <w:u w:val="single"/>
        </w:rPr>
        <w:t>article 9.1</w:t>
      </w:r>
      <w:r>
        <w:t>: in exercising his fundamental freedoms and rights, a person shall maintain a proper regard for democratic values, public order, and general well-being of the citizens of Quebec</w:t>
      </w:r>
    </w:p>
    <w:p w14:paraId="64BED0A8" w14:textId="45A955B5" w:rsidR="00274B5F" w:rsidRDefault="00274B5F" w:rsidP="00164967">
      <w:pPr>
        <w:pStyle w:val="NoteLevel2"/>
      </w:pPr>
      <w:r w:rsidRPr="00BE3FDB">
        <w:rPr>
          <w:u w:val="single"/>
        </w:rPr>
        <w:t>article 10</w:t>
      </w:r>
      <w:r>
        <w:t>: right to exercise human rights and freedoms without discrimination, exclusion, or preference</w:t>
      </w:r>
    </w:p>
    <w:p w14:paraId="0C49CA30" w14:textId="097864C9" w:rsidR="00274B5F" w:rsidRDefault="00274B5F" w:rsidP="00164967">
      <w:pPr>
        <w:pStyle w:val="NoteLevel3"/>
      </w:pPr>
      <w:r>
        <w:t>race, age, sex, sexual orientation, religion, language, ethnicity, handicap, etc.</w:t>
      </w:r>
    </w:p>
    <w:p w14:paraId="719A1670" w14:textId="5E701D00" w:rsidR="00BE3FDB" w:rsidRDefault="00BE3FDB" w:rsidP="00164967">
      <w:pPr>
        <w:pStyle w:val="NoteLevel2"/>
      </w:pPr>
      <w:r>
        <w:rPr>
          <w:u w:val="single"/>
        </w:rPr>
        <w:lastRenderedPageBreak/>
        <w:t>article 14</w:t>
      </w:r>
      <w:r>
        <w:t>: when you lease a room and you do not advertise publicly, you are allowed to discriminate</w:t>
      </w:r>
    </w:p>
    <w:p w14:paraId="3CF00156" w14:textId="3EAD5DEB" w:rsidR="00BE3FDB" w:rsidRDefault="00BE3FDB" w:rsidP="00164967">
      <w:pPr>
        <w:pStyle w:val="NoteLevel2"/>
      </w:pPr>
      <w:r>
        <w:rPr>
          <w:u w:val="single"/>
        </w:rPr>
        <w:t>article 15</w:t>
      </w:r>
      <w:r>
        <w:t>: may not discriminate access to public places</w:t>
      </w:r>
    </w:p>
    <w:p w14:paraId="6A7FAA19" w14:textId="3525B7CC" w:rsidR="00BE3FDB" w:rsidRDefault="00BE3FDB" w:rsidP="00164967">
      <w:pPr>
        <w:pStyle w:val="NoteLevel2"/>
      </w:pPr>
      <w:r>
        <w:rPr>
          <w:u w:val="single"/>
        </w:rPr>
        <w:t>article 16</w:t>
      </w:r>
      <w:r>
        <w:t>: no discrimination in hiring practices</w:t>
      </w:r>
    </w:p>
    <w:p w14:paraId="68FF3660" w14:textId="58662B15" w:rsidR="00946BD0" w:rsidRDefault="00946BD0" w:rsidP="00164967">
      <w:pPr>
        <w:pStyle w:val="NoteLevel2"/>
      </w:pPr>
      <w:r>
        <w:rPr>
          <w:u w:val="single"/>
        </w:rPr>
        <w:t>article 18</w:t>
      </w:r>
      <w:r>
        <w:t xml:space="preserve">: no employment bureau may practice discrimination </w:t>
      </w:r>
    </w:p>
    <w:p w14:paraId="0308EA53" w14:textId="5D0286F5" w:rsidR="00BE3FDB" w:rsidRDefault="00BE3FDB" w:rsidP="00164967">
      <w:pPr>
        <w:pStyle w:val="NoteLevel2"/>
        <w:rPr>
          <w:u w:val="single"/>
        </w:rPr>
      </w:pPr>
      <w:r>
        <w:rPr>
          <w:u w:val="single"/>
        </w:rPr>
        <w:t>article 18</w:t>
      </w:r>
      <w:r w:rsidR="00946BD0">
        <w:rPr>
          <w:u w:val="single"/>
        </w:rPr>
        <w:t>.1</w:t>
      </w:r>
      <w:r>
        <w:t>: cannot</w:t>
      </w:r>
      <w:r w:rsidR="00946BD0">
        <w:t xml:space="preserve"> require someone in a job application or interview to give information regarding</w:t>
      </w:r>
      <w:r>
        <w:t xml:space="preserve"> </w:t>
      </w:r>
      <w:r w:rsidR="00946BD0">
        <w:t xml:space="preserve">any ground mentioned in </w:t>
      </w:r>
      <w:r w:rsidRPr="00BE3FDB">
        <w:rPr>
          <w:u w:val="single"/>
        </w:rPr>
        <w:t>article 10</w:t>
      </w:r>
    </w:p>
    <w:p w14:paraId="1590E18B" w14:textId="199577EF" w:rsidR="00BE3FDB" w:rsidRPr="00266BC9" w:rsidRDefault="00BE3FDB" w:rsidP="00164967">
      <w:pPr>
        <w:pStyle w:val="NoteLevel2"/>
        <w:rPr>
          <w:u w:val="single"/>
        </w:rPr>
      </w:pPr>
      <w:r>
        <w:rPr>
          <w:u w:val="single"/>
        </w:rPr>
        <w:t>article 18.2</w:t>
      </w:r>
      <w:r>
        <w:t xml:space="preserve">: employers cannot discriminate against a criminal record </w:t>
      </w:r>
      <w:r w:rsidRPr="00266BC9">
        <w:rPr>
          <w:i/>
        </w:rPr>
        <w:t>unless</w:t>
      </w:r>
      <w:r>
        <w:t xml:space="preserve"> it is related to the work</w:t>
      </w:r>
    </w:p>
    <w:p w14:paraId="4174C7C8" w14:textId="38212D3B" w:rsidR="00266BC9" w:rsidRPr="00266BC9" w:rsidRDefault="00266BC9" w:rsidP="00164967">
      <w:pPr>
        <w:pStyle w:val="NoteLevel3"/>
        <w:rPr>
          <w:u w:val="single"/>
        </w:rPr>
      </w:pPr>
      <w:r>
        <w:t>BUT if the person got a pardon you CANNOT discriminate even if it is related to the work</w:t>
      </w:r>
    </w:p>
    <w:p w14:paraId="6BD107A6" w14:textId="645691A9" w:rsidR="00266BC9" w:rsidRPr="00266BC9" w:rsidRDefault="00266BC9" w:rsidP="00164967">
      <w:pPr>
        <w:pStyle w:val="NoteLevel2"/>
        <w:rPr>
          <w:u w:val="single"/>
        </w:rPr>
      </w:pPr>
      <w:r>
        <w:rPr>
          <w:u w:val="single"/>
        </w:rPr>
        <w:t>article 19</w:t>
      </w:r>
      <w:r>
        <w:t>: equal pay for equivalent work at the same place</w:t>
      </w:r>
    </w:p>
    <w:p w14:paraId="1AFFD9E3" w14:textId="63BCC82B" w:rsidR="00266BC9" w:rsidRPr="00266BC9" w:rsidRDefault="00266BC9" w:rsidP="00164967">
      <w:pPr>
        <w:pStyle w:val="NoteLevel2"/>
        <w:rPr>
          <w:u w:val="single"/>
        </w:rPr>
      </w:pPr>
      <w:r>
        <w:rPr>
          <w:u w:val="single"/>
        </w:rPr>
        <w:t>article 20</w:t>
      </w:r>
      <w:r>
        <w:t xml:space="preserve">: if you work for a non-for-profit or an institution devoted to the well-being of an ethnic group, you are allowed to discriminate according to </w:t>
      </w:r>
      <w:r w:rsidRPr="00266BC9">
        <w:rPr>
          <w:u w:val="single"/>
        </w:rPr>
        <w:t>article 10</w:t>
      </w:r>
    </w:p>
    <w:p w14:paraId="03FA3236" w14:textId="39093AAA" w:rsidR="00266BC9" w:rsidRPr="00266BC9" w:rsidRDefault="00266BC9" w:rsidP="00164967">
      <w:pPr>
        <w:pStyle w:val="NoteLevel2"/>
        <w:rPr>
          <w:u w:val="single"/>
        </w:rPr>
      </w:pPr>
      <w:r>
        <w:rPr>
          <w:u w:val="single"/>
        </w:rPr>
        <w:t>article 20.1</w:t>
      </w:r>
      <w:r>
        <w:t>: an insurance company or pension contract can discriminate based on age sex and civil status</w:t>
      </w:r>
    </w:p>
    <w:p w14:paraId="5C580D75" w14:textId="7087F466" w:rsidR="00266BC9" w:rsidRPr="00266BC9" w:rsidRDefault="00266BC9" w:rsidP="00164967">
      <w:pPr>
        <w:pStyle w:val="NoteLevel3"/>
      </w:pPr>
      <w:r w:rsidRPr="00266BC9">
        <w:t xml:space="preserve">based on </w:t>
      </w:r>
      <w:r>
        <w:t>actuary research</w:t>
      </w:r>
    </w:p>
    <w:p w14:paraId="785ABA7E" w14:textId="33B8D261" w:rsidR="00274B5F" w:rsidRPr="004C58BA" w:rsidRDefault="00274B5F" w:rsidP="00274B5F">
      <w:pPr>
        <w:pStyle w:val="NoteLevel2"/>
      </w:pPr>
      <w:r w:rsidRPr="00164967">
        <w:rPr>
          <w:highlight w:val="yellow"/>
        </w:rPr>
        <w:t>Decision of R v OAKES 1986 (the Queen vs. Oaks)</w:t>
      </w:r>
      <w:r>
        <w:t xml:space="preserve"> – concerns </w:t>
      </w:r>
      <w:r w:rsidRPr="00BE3FDB">
        <w:rPr>
          <w:u w:val="single"/>
        </w:rPr>
        <w:t>article 9.1</w:t>
      </w:r>
    </w:p>
    <w:p w14:paraId="1AA06845" w14:textId="77777777" w:rsidR="004C58BA" w:rsidRDefault="004C58BA" w:rsidP="004C58BA">
      <w:pPr>
        <w:pStyle w:val="NoteLevel1"/>
      </w:pPr>
    </w:p>
    <w:p w14:paraId="62019133" w14:textId="77777777" w:rsidR="004C58BA" w:rsidRDefault="004C58BA" w:rsidP="004C58BA">
      <w:pPr>
        <w:pStyle w:val="NoteLevel1"/>
      </w:pPr>
    </w:p>
    <w:p w14:paraId="712C3A59" w14:textId="53D46DE1" w:rsidR="004C58BA" w:rsidRDefault="004C58BA" w:rsidP="004C58BA">
      <w:pPr>
        <w:pStyle w:val="NoteLevel1"/>
        <w:sectPr w:rsidR="004C58BA" w:rsidSect="00337246">
          <w:headerReference w:type="first" r:id="rId9"/>
          <w:pgSz w:w="12240" w:h="15840"/>
          <w:pgMar w:top="1440" w:right="1440" w:bottom="1440" w:left="1440" w:header="708" w:footer="708" w:gutter="0"/>
          <w:cols w:space="708"/>
          <w:titlePg/>
          <w:docGrid w:type="lines" w:linePitch="360"/>
        </w:sectPr>
      </w:pPr>
    </w:p>
    <w:p w14:paraId="7816B5E5" w14:textId="586105B5" w:rsidR="00216C1F" w:rsidRDefault="00CD0B11" w:rsidP="00CD0B11">
      <w:pPr>
        <w:pStyle w:val="NoteLevel1"/>
      </w:pPr>
      <w:r>
        <w:rPr>
          <w:b/>
        </w:rPr>
        <w:lastRenderedPageBreak/>
        <w:t>CHAPTER 4</w:t>
      </w:r>
    </w:p>
    <w:p w14:paraId="297CA3DF" w14:textId="7C4AD058" w:rsidR="00CD0B11" w:rsidRDefault="00CD0B11" w:rsidP="00801FDE">
      <w:pPr>
        <w:pStyle w:val="NoteLevel1"/>
      </w:pPr>
    </w:p>
    <w:p w14:paraId="6D5FF042" w14:textId="77777777" w:rsidR="00CD0B11" w:rsidRDefault="00CD0B11" w:rsidP="00CD0B11">
      <w:pPr>
        <w:pStyle w:val="NoteLevel1"/>
        <w:numPr>
          <w:ilvl w:val="0"/>
          <w:numId w:val="0"/>
        </w:numPr>
      </w:pPr>
    </w:p>
    <w:p w14:paraId="29661BEC" w14:textId="7EEA29BD" w:rsidR="00CD0B11" w:rsidRDefault="00CD0B11" w:rsidP="00CD0B11">
      <w:pPr>
        <w:pStyle w:val="NoteLevel1"/>
        <w:numPr>
          <w:ilvl w:val="0"/>
          <w:numId w:val="0"/>
        </w:numPr>
      </w:pPr>
      <w:r>
        <w:t xml:space="preserve">Chapter 3 of Quebec Charter of Rights </w:t>
      </w:r>
      <w:r w:rsidR="00164967">
        <w:t>–</w:t>
      </w:r>
      <w:r>
        <w:t xml:space="preserve"> </w:t>
      </w:r>
      <w:r w:rsidR="00164967">
        <w:t>JUDICIAL RIGHTS</w:t>
      </w:r>
    </w:p>
    <w:p w14:paraId="67501F1F" w14:textId="77777777" w:rsidR="00CD0B11" w:rsidRDefault="00CD0B11" w:rsidP="00CD0B11">
      <w:pPr>
        <w:pStyle w:val="NoteLevel1"/>
        <w:numPr>
          <w:ilvl w:val="0"/>
          <w:numId w:val="0"/>
        </w:numPr>
      </w:pPr>
    </w:p>
    <w:p w14:paraId="66A2B5D2" w14:textId="08BF3977" w:rsidR="00CD0B11" w:rsidRDefault="00CD0B11" w:rsidP="00CD0B11">
      <w:pPr>
        <w:pStyle w:val="NoteLevel1"/>
        <w:numPr>
          <w:ilvl w:val="0"/>
          <w:numId w:val="0"/>
        </w:numPr>
      </w:pPr>
      <w:r w:rsidRPr="00CD0B11">
        <w:rPr>
          <w:u w:val="single"/>
        </w:rPr>
        <w:t>Article 32</w:t>
      </w:r>
      <w:r>
        <w:t xml:space="preserve"> - Habeas Corpus – bring the body in Latin</w:t>
      </w:r>
    </w:p>
    <w:p w14:paraId="2D61D024" w14:textId="3E54D93C" w:rsidR="00CD0B11" w:rsidRDefault="00CD0B11" w:rsidP="00CD0B11">
      <w:pPr>
        <w:pStyle w:val="NoteLevel2"/>
      </w:pPr>
      <w:r>
        <w:t>When you are arrested or detained – must show up in court</w:t>
      </w:r>
    </w:p>
    <w:p w14:paraId="264C317F" w14:textId="77777777" w:rsidR="00CD0B11" w:rsidRDefault="00CD0B11" w:rsidP="00CD0B11">
      <w:pPr>
        <w:pStyle w:val="NoteLevel1"/>
        <w:numPr>
          <w:ilvl w:val="0"/>
          <w:numId w:val="0"/>
        </w:numPr>
      </w:pPr>
    </w:p>
    <w:p w14:paraId="5413A5C2" w14:textId="4C91999F" w:rsidR="00CD0B11" w:rsidRDefault="00CD0B11" w:rsidP="00CD0B11">
      <w:pPr>
        <w:pStyle w:val="NoteLevel1"/>
        <w:numPr>
          <w:ilvl w:val="0"/>
          <w:numId w:val="0"/>
        </w:numPr>
      </w:pPr>
      <w:r w:rsidRPr="00CD0B11">
        <w:rPr>
          <w:u w:val="single"/>
        </w:rPr>
        <w:t>Article 37.1</w:t>
      </w:r>
      <w:r>
        <w:t xml:space="preserve"> – If you’ve been acquitted of a case, you cannot be tried for the same crime again even if new evidence is discovered later</w:t>
      </w:r>
    </w:p>
    <w:p w14:paraId="2B0C2F66" w14:textId="77777777" w:rsidR="00CD0B11" w:rsidRDefault="00CD0B11" w:rsidP="00CD0B11">
      <w:pPr>
        <w:pStyle w:val="NoteLevel1"/>
        <w:numPr>
          <w:ilvl w:val="0"/>
          <w:numId w:val="0"/>
        </w:numPr>
      </w:pPr>
    </w:p>
    <w:p w14:paraId="0D831321" w14:textId="66A526D8" w:rsidR="00CD0B11" w:rsidRDefault="00801FDE" w:rsidP="00CD0B11">
      <w:pPr>
        <w:pStyle w:val="NoteLevel1"/>
        <w:numPr>
          <w:ilvl w:val="0"/>
          <w:numId w:val="0"/>
        </w:numPr>
      </w:pPr>
      <w:r w:rsidRPr="00801FDE">
        <w:rPr>
          <w:u w:val="single"/>
        </w:rPr>
        <w:t>Article 37.2</w:t>
      </w:r>
      <w:r>
        <w:t xml:space="preserve"> – If from the time you did the crime the punishment changed, you are entitled to the lesser punishment</w:t>
      </w:r>
    </w:p>
    <w:p w14:paraId="16BEF650" w14:textId="77777777" w:rsidR="00801FDE" w:rsidRDefault="00801FDE" w:rsidP="00CD0B11">
      <w:pPr>
        <w:pStyle w:val="NoteLevel1"/>
        <w:numPr>
          <w:ilvl w:val="0"/>
          <w:numId w:val="0"/>
        </w:numPr>
      </w:pPr>
    </w:p>
    <w:p w14:paraId="36FC2B50" w14:textId="4B2D6587" w:rsidR="00801FDE" w:rsidRDefault="00801FDE" w:rsidP="00CD0B11">
      <w:pPr>
        <w:pStyle w:val="NoteLevel1"/>
        <w:numPr>
          <w:ilvl w:val="0"/>
          <w:numId w:val="0"/>
        </w:numPr>
      </w:pPr>
      <w:r w:rsidRPr="00801FDE">
        <w:rPr>
          <w:u w:val="single"/>
        </w:rPr>
        <w:t>Article 38</w:t>
      </w:r>
      <w:r>
        <w:t xml:space="preserve"> – </w:t>
      </w:r>
      <w:r w:rsidR="00164967">
        <w:t xml:space="preserve">Immunity – </w:t>
      </w:r>
      <w:r>
        <w:t>If you come before a tribunal, your testimony may not be used to incriminate you, except if there is perjury</w:t>
      </w:r>
    </w:p>
    <w:p w14:paraId="691497ED" w14:textId="33987EF2" w:rsidR="00801FDE" w:rsidRDefault="00801FDE" w:rsidP="00801FDE">
      <w:pPr>
        <w:pStyle w:val="NoteLevel2"/>
      </w:pPr>
      <w:r w:rsidRPr="000D7313">
        <w:rPr>
          <w:highlight w:val="yellow"/>
        </w:rPr>
        <w:t>Subpoena</w:t>
      </w:r>
      <w:r>
        <w:t xml:space="preserve"> – an order to present yourself in a tribunal.  You are forced to go before a tribunal to testify</w:t>
      </w:r>
    </w:p>
    <w:p w14:paraId="2564F094" w14:textId="70CB42E9" w:rsidR="00801FDE" w:rsidRDefault="00801FDE" w:rsidP="00801FDE">
      <w:pPr>
        <w:pStyle w:val="NoteLevel2"/>
      </w:pPr>
      <w:r w:rsidRPr="000D7313">
        <w:rPr>
          <w:highlight w:val="yellow"/>
        </w:rPr>
        <w:t>Subpoena Duces</w:t>
      </w:r>
      <w:r w:rsidR="000D7313" w:rsidRPr="000D7313">
        <w:rPr>
          <w:highlight w:val="yellow"/>
        </w:rPr>
        <w:t xml:space="preserve"> T</w:t>
      </w:r>
      <w:r w:rsidRPr="000D7313">
        <w:rPr>
          <w:highlight w:val="yellow"/>
        </w:rPr>
        <w:t>ecum</w:t>
      </w:r>
      <w:r w:rsidR="000D7313">
        <w:t xml:space="preserve"> – an order to produce documents to a tribunal</w:t>
      </w:r>
      <w:r>
        <w:t xml:space="preserve"> </w:t>
      </w:r>
    </w:p>
    <w:p w14:paraId="7E6D6A7A" w14:textId="3AC12EAE" w:rsidR="00801FDE" w:rsidRDefault="00801FDE" w:rsidP="00801FDE">
      <w:pPr>
        <w:pStyle w:val="NoteLevel2"/>
      </w:pPr>
      <w:r>
        <w:t xml:space="preserve">If you do not come to court when you are subpoenaed, you are held in </w:t>
      </w:r>
      <w:r w:rsidRPr="00801FDE">
        <w:rPr>
          <w:highlight w:val="yellow"/>
        </w:rPr>
        <w:t>“contempt of court”</w:t>
      </w:r>
      <w:r>
        <w:t xml:space="preserve"> meaning you go to prison</w:t>
      </w:r>
    </w:p>
    <w:p w14:paraId="4388AA79" w14:textId="77777777" w:rsidR="00164967" w:rsidRDefault="00164967" w:rsidP="00164967">
      <w:pPr>
        <w:pStyle w:val="NoteLevel1"/>
        <w:numPr>
          <w:ilvl w:val="0"/>
          <w:numId w:val="0"/>
        </w:numPr>
      </w:pPr>
    </w:p>
    <w:p w14:paraId="76FFA739" w14:textId="0A8D8AD8" w:rsidR="00164967" w:rsidRDefault="00164967" w:rsidP="00164967">
      <w:pPr>
        <w:pStyle w:val="NoteLevel1"/>
        <w:numPr>
          <w:ilvl w:val="0"/>
          <w:numId w:val="0"/>
        </w:numPr>
      </w:pPr>
      <w:r>
        <w:t xml:space="preserve">Chapter 5 of Quebec Charter of Rights – </w:t>
      </w:r>
      <w:r w:rsidR="000D7313">
        <w:t>SPECIAL AND INTERPRATIVE PROVISIONS</w:t>
      </w:r>
    </w:p>
    <w:p w14:paraId="1CE93DCB" w14:textId="77777777" w:rsidR="000D7313" w:rsidRDefault="000D7313" w:rsidP="00164967">
      <w:pPr>
        <w:pStyle w:val="NoteLevel1"/>
        <w:numPr>
          <w:ilvl w:val="0"/>
          <w:numId w:val="0"/>
        </w:numPr>
      </w:pPr>
    </w:p>
    <w:p w14:paraId="495DFA8D" w14:textId="71A5B869" w:rsidR="000D7313" w:rsidRDefault="000D7313" w:rsidP="00164967">
      <w:pPr>
        <w:pStyle w:val="NoteLevel1"/>
        <w:numPr>
          <w:ilvl w:val="0"/>
          <w:numId w:val="0"/>
        </w:numPr>
      </w:pPr>
      <w:r w:rsidRPr="000D7313">
        <w:rPr>
          <w:u w:val="single"/>
        </w:rPr>
        <w:t>Article 49</w:t>
      </w:r>
      <w:r>
        <w:t xml:space="preserve"> – any unlawful interference of any right or freedom entitles the victim to obtain the cessation of such interference and compensation for the moral or material damage suffered</w:t>
      </w:r>
    </w:p>
    <w:p w14:paraId="158BA318" w14:textId="21EB04AF" w:rsidR="000D7313" w:rsidRDefault="000D7313" w:rsidP="000D7313">
      <w:pPr>
        <w:pStyle w:val="NoteLevel2"/>
      </w:pPr>
      <w:r w:rsidRPr="000D7313">
        <w:rPr>
          <w:highlight w:val="yellow"/>
        </w:rPr>
        <w:t>Material prejudice</w:t>
      </w:r>
      <w:r>
        <w:t xml:space="preserve"> – monetary loss ex. money lost from missed work</w:t>
      </w:r>
    </w:p>
    <w:p w14:paraId="3E822118" w14:textId="5903BB15" w:rsidR="000D7313" w:rsidRDefault="000D7313" w:rsidP="000D7313">
      <w:pPr>
        <w:pStyle w:val="NoteLevel2"/>
      </w:pPr>
      <w:r w:rsidRPr="000D7313">
        <w:rPr>
          <w:highlight w:val="yellow"/>
        </w:rPr>
        <w:t>Moral prejudice</w:t>
      </w:r>
      <w:r>
        <w:t xml:space="preserve"> – emotional damage</w:t>
      </w:r>
    </w:p>
    <w:p w14:paraId="7314410E" w14:textId="6B10A5F4" w:rsidR="000D7313" w:rsidRDefault="000D7313" w:rsidP="000D7313">
      <w:pPr>
        <w:pStyle w:val="NoteLevel3"/>
      </w:pPr>
      <w:r>
        <w:t>These are civil liabilities</w:t>
      </w:r>
    </w:p>
    <w:p w14:paraId="5BE819C3" w14:textId="636650FE" w:rsidR="009F151C" w:rsidRDefault="009F151C" w:rsidP="009F151C">
      <w:pPr>
        <w:pStyle w:val="NoteLevel2"/>
      </w:pPr>
      <w:r w:rsidRPr="009F151C">
        <w:rPr>
          <w:highlight w:val="yellow"/>
        </w:rPr>
        <w:t>Punitive Damages</w:t>
      </w:r>
      <w:r>
        <w:t xml:space="preserve"> – if you violate intentionally a right protected by the charter, you can get charged an additional amount of money by the court to deter such actions from happening again</w:t>
      </w:r>
    </w:p>
    <w:p w14:paraId="13D034B0" w14:textId="77777777" w:rsidR="000B422C" w:rsidRDefault="000B422C" w:rsidP="000B422C">
      <w:pPr>
        <w:pStyle w:val="NoteLevel1"/>
      </w:pPr>
    </w:p>
    <w:p w14:paraId="0EAE5054" w14:textId="14D3668E" w:rsidR="000B422C" w:rsidRPr="000B422C" w:rsidRDefault="000B422C" w:rsidP="000B422C">
      <w:pPr>
        <w:pStyle w:val="NoteLevel1"/>
        <w:rPr>
          <w:u w:val="single"/>
        </w:rPr>
      </w:pPr>
      <w:r w:rsidRPr="000B422C">
        <w:rPr>
          <w:u w:val="single"/>
        </w:rPr>
        <w:t>Article 52</w:t>
      </w:r>
      <w:r>
        <w:rPr>
          <w:u w:val="single"/>
        </w:rPr>
        <w:t xml:space="preserve"> </w:t>
      </w:r>
      <w:r>
        <w:t>– It is possible to write a law that completely contradicts the ri</w:t>
      </w:r>
      <w:r w:rsidR="00693369">
        <w:t>ghts and freedoms.  To do so</w:t>
      </w:r>
      <w:r>
        <w:t xml:space="preserve">, when you right this law, you have to explicitly acknowledge the fact that it goes against a right or freedom </w:t>
      </w:r>
    </w:p>
    <w:p w14:paraId="06B876BD" w14:textId="1F3CBB40" w:rsidR="000B422C" w:rsidRPr="000B422C" w:rsidRDefault="000B422C" w:rsidP="000B422C">
      <w:pPr>
        <w:pStyle w:val="NoteLevel2"/>
        <w:rPr>
          <w:u w:val="single"/>
        </w:rPr>
      </w:pPr>
      <w:r>
        <w:t>must be completely transparent</w:t>
      </w:r>
    </w:p>
    <w:p w14:paraId="26A74CA6" w14:textId="0A96878A" w:rsidR="000B422C" w:rsidRPr="001F4170" w:rsidRDefault="000B422C" w:rsidP="000B422C">
      <w:pPr>
        <w:pStyle w:val="NoteLevel2"/>
        <w:rPr>
          <w:color w:val="0000FF"/>
          <w:u w:val="single"/>
        </w:rPr>
      </w:pPr>
      <w:r w:rsidRPr="001F4170">
        <w:rPr>
          <w:color w:val="0000FF"/>
        </w:rPr>
        <w:t>parallel in Canadian Charte</w:t>
      </w:r>
      <w:r w:rsidR="00365C63">
        <w:rPr>
          <w:color w:val="0000FF"/>
        </w:rPr>
        <w:t>r of Rights is Article 33</w:t>
      </w:r>
    </w:p>
    <w:p w14:paraId="7BD6433A" w14:textId="77777777" w:rsidR="00164967" w:rsidRDefault="00164967" w:rsidP="00164967">
      <w:pPr>
        <w:pStyle w:val="NoteLevel1"/>
        <w:numPr>
          <w:ilvl w:val="0"/>
          <w:numId w:val="0"/>
        </w:numPr>
      </w:pPr>
    </w:p>
    <w:p w14:paraId="662FE3CC" w14:textId="050D72C6" w:rsidR="000B422C" w:rsidRDefault="000B422C" w:rsidP="00164967">
      <w:pPr>
        <w:pStyle w:val="NoteLevel1"/>
        <w:numPr>
          <w:ilvl w:val="0"/>
          <w:numId w:val="0"/>
        </w:numPr>
      </w:pPr>
      <w:r w:rsidRPr="000B422C">
        <w:rPr>
          <w:u w:val="single"/>
        </w:rPr>
        <w:t>Article 5</w:t>
      </w:r>
      <w:r w:rsidR="007A5B99">
        <w:rPr>
          <w:u w:val="single"/>
        </w:rPr>
        <w:t>4</w:t>
      </w:r>
      <w:r>
        <w:t xml:space="preserve"> – </w:t>
      </w:r>
      <w:r w:rsidR="007A5B99">
        <w:t>the scope of the charter binds the state</w:t>
      </w:r>
    </w:p>
    <w:p w14:paraId="0EF0B9A3" w14:textId="77777777" w:rsidR="00164967" w:rsidRDefault="00164967" w:rsidP="00164967">
      <w:pPr>
        <w:pStyle w:val="NoteLevel1"/>
        <w:numPr>
          <w:ilvl w:val="0"/>
          <w:numId w:val="0"/>
        </w:numPr>
      </w:pPr>
    </w:p>
    <w:p w14:paraId="01460B40" w14:textId="4885CB1A" w:rsidR="007A5B99" w:rsidRDefault="007A5B99" w:rsidP="00164967">
      <w:pPr>
        <w:pStyle w:val="NoteLevel1"/>
        <w:numPr>
          <w:ilvl w:val="0"/>
          <w:numId w:val="0"/>
        </w:numPr>
      </w:pPr>
      <w:r w:rsidRPr="007A5B99">
        <w:rPr>
          <w:u w:val="single"/>
        </w:rPr>
        <w:t>Article 55</w:t>
      </w:r>
      <w:r>
        <w:t xml:space="preserve"> – the charter affects those matters that come under the legislative authority of Quebec</w:t>
      </w:r>
    </w:p>
    <w:p w14:paraId="3E61C9C1" w14:textId="61031A02" w:rsidR="007A5B99" w:rsidRDefault="007A5B99" w:rsidP="007A5B99">
      <w:pPr>
        <w:pStyle w:val="NoteLevel2"/>
      </w:pPr>
      <w:r>
        <w:t>Jurisdiction</w:t>
      </w:r>
    </w:p>
    <w:p w14:paraId="440FA455" w14:textId="022CB65C" w:rsidR="007A5B99" w:rsidRDefault="007A5B99" w:rsidP="007A5B99">
      <w:pPr>
        <w:pStyle w:val="NoteLevel3"/>
        <w:rPr>
          <w:highlight w:val="yellow"/>
        </w:rPr>
      </w:pPr>
      <w:r w:rsidRPr="001F76D9">
        <w:rPr>
          <w:highlight w:val="yellow"/>
        </w:rPr>
        <w:t>Federal 91 and Provincial 92</w:t>
      </w:r>
    </w:p>
    <w:p w14:paraId="24DC3BE0" w14:textId="77777777" w:rsidR="001F76D9" w:rsidRDefault="001F76D9" w:rsidP="001F76D9">
      <w:pPr>
        <w:pStyle w:val="NoteLevel1"/>
      </w:pPr>
    </w:p>
    <w:p w14:paraId="740A0153" w14:textId="3EE1B527" w:rsidR="00120C2B" w:rsidRDefault="00120C2B" w:rsidP="001F76D9">
      <w:pPr>
        <w:pStyle w:val="NoteLevel1"/>
      </w:pPr>
      <w:r>
        <w:rPr>
          <w:b/>
        </w:rPr>
        <w:t>CASES</w:t>
      </w:r>
    </w:p>
    <w:p w14:paraId="73EF7780" w14:textId="77777777" w:rsidR="00120C2B" w:rsidRDefault="00120C2B" w:rsidP="001F76D9">
      <w:pPr>
        <w:pStyle w:val="NoteLevel1"/>
      </w:pPr>
    </w:p>
    <w:p w14:paraId="17D2C3B5" w14:textId="2C2F182B" w:rsidR="00120C2B" w:rsidRPr="00120C2B" w:rsidRDefault="00120C2B" w:rsidP="001F76D9">
      <w:pPr>
        <w:pStyle w:val="NoteLevel1"/>
        <w:rPr>
          <w:u w:val="single"/>
        </w:rPr>
      </w:pPr>
      <w:r w:rsidRPr="00120C2B">
        <w:rPr>
          <w:u w:val="single"/>
        </w:rPr>
        <w:t>FORMAT</w:t>
      </w:r>
      <w:r>
        <w:t xml:space="preserve"> :</w:t>
      </w:r>
    </w:p>
    <w:p w14:paraId="44C85DA4" w14:textId="5442968C" w:rsidR="00120C2B" w:rsidRDefault="00120C2B" w:rsidP="001F76D9">
      <w:pPr>
        <w:pStyle w:val="NoteLevel1"/>
      </w:pPr>
      <w:r>
        <w:t>Court</w:t>
      </w:r>
    </w:p>
    <w:p w14:paraId="55BD2508" w14:textId="366B34A6" w:rsidR="00120C2B" w:rsidRDefault="00120C2B" w:rsidP="001F76D9">
      <w:pPr>
        <w:pStyle w:val="NoteLevel1"/>
      </w:pPr>
      <w:r>
        <w:t>Summary</w:t>
      </w:r>
    </w:p>
    <w:p w14:paraId="19964F41" w14:textId="3C8B47C5" w:rsidR="00120C2B" w:rsidRDefault="00120C2B" w:rsidP="001F76D9">
      <w:pPr>
        <w:pStyle w:val="NoteLevel1"/>
      </w:pPr>
      <w:r>
        <w:t>Held Decision</w:t>
      </w:r>
    </w:p>
    <w:p w14:paraId="49CF9B72" w14:textId="188BF307" w:rsidR="00120C2B" w:rsidRDefault="00120C2B" w:rsidP="001F76D9">
      <w:pPr>
        <w:pStyle w:val="NoteLevel1"/>
      </w:pPr>
      <w:r>
        <w:t>Facts</w:t>
      </w:r>
    </w:p>
    <w:p w14:paraId="464D24DC" w14:textId="5E7920A0" w:rsidR="00120C2B" w:rsidRDefault="00120C2B" w:rsidP="001F76D9">
      <w:pPr>
        <w:pStyle w:val="NoteLevel1"/>
      </w:pPr>
      <w:r>
        <w:t>Judicial History</w:t>
      </w:r>
    </w:p>
    <w:p w14:paraId="4BF7049F" w14:textId="6CC92003" w:rsidR="00120C2B" w:rsidRPr="00120C2B" w:rsidRDefault="00120C2B" w:rsidP="001F76D9">
      <w:pPr>
        <w:pStyle w:val="NoteLevel1"/>
        <w:rPr>
          <w:highlight w:val="yellow"/>
        </w:rPr>
      </w:pPr>
      <w:r w:rsidRPr="00120C2B">
        <w:rPr>
          <w:highlight w:val="yellow"/>
        </w:rPr>
        <w:t>Analysis</w:t>
      </w:r>
      <w:r>
        <w:rPr>
          <w:highlight w:val="yellow"/>
        </w:rPr>
        <w:t xml:space="preserve"> </w:t>
      </w:r>
      <w:r w:rsidRPr="00120C2B">
        <w:t>– most important part</w:t>
      </w:r>
    </w:p>
    <w:p w14:paraId="67E5844C" w14:textId="0FD920FA" w:rsidR="00120C2B" w:rsidRDefault="00120C2B" w:rsidP="001F76D9">
      <w:pPr>
        <w:pStyle w:val="NoteLevel1"/>
      </w:pPr>
      <w:r>
        <w:t>Conclusion</w:t>
      </w:r>
    </w:p>
    <w:p w14:paraId="7ADDF1F2" w14:textId="77777777" w:rsidR="00120C2B" w:rsidRDefault="00120C2B" w:rsidP="001F76D9">
      <w:pPr>
        <w:pStyle w:val="NoteLevel1"/>
      </w:pPr>
    </w:p>
    <w:p w14:paraId="2F97CF9E" w14:textId="474F7D7C" w:rsidR="00120C2B" w:rsidRDefault="00120C2B" w:rsidP="001F76D9">
      <w:pPr>
        <w:pStyle w:val="NoteLevel1"/>
      </w:pPr>
      <w:r>
        <w:t>Limits to the law:</w:t>
      </w:r>
    </w:p>
    <w:p w14:paraId="6E04C03B" w14:textId="77777777" w:rsidR="00120C2B" w:rsidRDefault="00120C2B" w:rsidP="001F76D9">
      <w:pPr>
        <w:pStyle w:val="NoteLevel1"/>
      </w:pPr>
    </w:p>
    <w:p w14:paraId="4F8DE72C" w14:textId="32A11D18" w:rsidR="00120C2B" w:rsidRDefault="00120C2B" w:rsidP="001F76D9">
      <w:pPr>
        <w:pStyle w:val="NoteLevel1"/>
      </w:pPr>
      <w:r>
        <w:t>OAKES TEST (1986)</w:t>
      </w:r>
      <w:r w:rsidR="00DB2861">
        <w:t xml:space="preserve"> (paragraph 62 pg. 81)</w:t>
      </w:r>
    </w:p>
    <w:p w14:paraId="660F06CC" w14:textId="77777777" w:rsidR="00120C2B" w:rsidRDefault="00120C2B" w:rsidP="001F76D9">
      <w:pPr>
        <w:pStyle w:val="NoteLevel1"/>
      </w:pPr>
    </w:p>
    <w:p w14:paraId="2309834D" w14:textId="37EE4D78" w:rsidR="00120C2B" w:rsidRDefault="00120C2B" w:rsidP="001F76D9">
      <w:pPr>
        <w:pStyle w:val="NoteLevel1"/>
      </w:pPr>
      <w:r>
        <w:t>How do you test if this is a reasonable limit?</w:t>
      </w:r>
    </w:p>
    <w:p w14:paraId="4C1EC238" w14:textId="16FD34A0" w:rsidR="00120C2B" w:rsidRDefault="00120C2B" w:rsidP="00120C2B">
      <w:pPr>
        <w:pStyle w:val="NoteLevel2"/>
      </w:pPr>
      <w:r>
        <w:t>Violation – yes or no</w:t>
      </w:r>
    </w:p>
    <w:p w14:paraId="69E887B2" w14:textId="4673D64A" w:rsidR="00DB2861" w:rsidRDefault="00120C2B" w:rsidP="00DB2861">
      <w:pPr>
        <w:pStyle w:val="NoteLevel3"/>
      </w:pPr>
      <w:r>
        <w:t>TEST</w:t>
      </w:r>
    </w:p>
    <w:p w14:paraId="0AD8AC81" w14:textId="0C59587E" w:rsidR="00120C2B" w:rsidRDefault="00DB2861" w:rsidP="00DB2861">
      <w:pPr>
        <w:pStyle w:val="NoteLevel4"/>
      </w:pPr>
      <w:r>
        <w:t>Rational</w:t>
      </w:r>
      <w:r w:rsidR="004040D9">
        <w:t>e</w:t>
      </w:r>
      <w:r>
        <w:t xml:space="preserve"> Objective – </w:t>
      </w:r>
      <w:r w:rsidR="00120C2B">
        <w:t>is there a rationale objective to this law</w:t>
      </w:r>
      <w:r>
        <w:t xml:space="preserve"> – yes or no</w:t>
      </w:r>
    </w:p>
    <w:p w14:paraId="4C9E246F" w14:textId="5617E90C" w:rsidR="00DB2861" w:rsidRDefault="00DB2861" w:rsidP="00DB2861">
      <w:pPr>
        <w:pStyle w:val="NoteLevel4"/>
      </w:pPr>
      <w:r w:rsidRPr="00DB2861">
        <w:rPr>
          <w:highlight w:val="yellow"/>
        </w:rPr>
        <w:lastRenderedPageBreak/>
        <w:t>minimal impairment</w:t>
      </w:r>
      <w:r>
        <w:t xml:space="preserve"> – does the challenged legislation infringe the right or freedom more than necessary to obtain objective – yes or no</w:t>
      </w:r>
    </w:p>
    <w:p w14:paraId="07641B0F" w14:textId="6BF6FC7B" w:rsidR="00DB2861" w:rsidRDefault="00DB2861" w:rsidP="00DB2861">
      <w:pPr>
        <w:pStyle w:val="NoteLevel4"/>
      </w:pPr>
      <w:r>
        <w:t>proportionality –</w:t>
      </w:r>
      <w:r w:rsidR="00EF6812">
        <w:t xml:space="preserve"> weighing the Charter of Rights against the government interest –</w:t>
      </w:r>
      <w:r>
        <w:t xml:space="preserve"> yes or no</w:t>
      </w:r>
    </w:p>
    <w:p w14:paraId="2414BBCC" w14:textId="77777777" w:rsidR="004040D9" w:rsidRDefault="004040D9" w:rsidP="00F53FE3">
      <w:pPr>
        <w:pStyle w:val="NoteLevel1"/>
      </w:pPr>
    </w:p>
    <w:p w14:paraId="33AD4B80" w14:textId="77777777" w:rsidR="00DB2861" w:rsidRDefault="00DB2861" w:rsidP="00DB2861">
      <w:pPr>
        <w:pStyle w:val="NoteLevel1"/>
      </w:pPr>
    </w:p>
    <w:p w14:paraId="748D01BA" w14:textId="7DC0A083" w:rsidR="00DB2861" w:rsidRDefault="00DB2861" w:rsidP="00DB2861">
      <w:pPr>
        <w:pStyle w:val="NoteLevel1"/>
      </w:pPr>
      <w:r>
        <w:t>CASE 4.2 pg. 85</w:t>
      </w:r>
    </w:p>
    <w:p w14:paraId="334FF865" w14:textId="1C6FB0A9" w:rsidR="00DB2861" w:rsidRDefault="00DB2861" w:rsidP="00DB2861">
      <w:pPr>
        <w:pStyle w:val="NoteLevel2"/>
      </w:pPr>
      <w:r>
        <w:t>Supreme Court of Canada</w:t>
      </w:r>
    </w:p>
    <w:p w14:paraId="7C27C2F8" w14:textId="39DEE881" w:rsidR="00DB2861" w:rsidRDefault="00DB2861" w:rsidP="00DB2861">
      <w:pPr>
        <w:pStyle w:val="NoteLevel2"/>
      </w:pPr>
      <w:r>
        <w:t>Multani v. Commission scolaire</w:t>
      </w:r>
    </w:p>
    <w:p w14:paraId="03D913F2" w14:textId="77777777" w:rsidR="00DB2861" w:rsidRDefault="00DB2861" w:rsidP="00DB2861">
      <w:pPr>
        <w:pStyle w:val="NoteLevel1"/>
      </w:pPr>
    </w:p>
    <w:p w14:paraId="378A828B" w14:textId="63F2FB36" w:rsidR="00DB2861" w:rsidRDefault="00EF6812" w:rsidP="00DB2861">
      <w:pPr>
        <w:pStyle w:val="NoteLevel1"/>
      </w:pPr>
      <w:r>
        <w:t>Summary: Multani came to school with a kirpan (a small knife) which represents a religious object for Muslim people, however t</w:t>
      </w:r>
      <w:r w:rsidR="00DB2861">
        <w:t xml:space="preserve">he governing board of the school </w:t>
      </w:r>
      <w:r>
        <w:t>saw it as weapon which is banned from school property.</w:t>
      </w:r>
    </w:p>
    <w:p w14:paraId="2918C110" w14:textId="77777777" w:rsidR="00EF6812" w:rsidRDefault="00EF6812" w:rsidP="00DB2861">
      <w:pPr>
        <w:pStyle w:val="NoteLevel1"/>
      </w:pPr>
    </w:p>
    <w:p w14:paraId="35B34520" w14:textId="4C8D115B" w:rsidR="00EF6812" w:rsidRDefault="00EF6812" w:rsidP="00EF6812">
      <w:pPr>
        <w:pStyle w:val="NoteLevel2"/>
      </w:pPr>
      <w:r>
        <w:t>Violation of the right to religion - YES</w:t>
      </w:r>
    </w:p>
    <w:p w14:paraId="1121FA2D" w14:textId="0EC6B3B8" w:rsidR="00EF6812" w:rsidRDefault="00EF6812" w:rsidP="00EF6812">
      <w:pPr>
        <w:pStyle w:val="NoteLevel3"/>
      </w:pPr>
      <w:r>
        <w:t>Rational objective – safety of children in school – YES</w:t>
      </w:r>
    </w:p>
    <w:p w14:paraId="5ADFB9C8" w14:textId="77777777" w:rsidR="00EF6812" w:rsidRDefault="00EF6812" w:rsidP="00EF6812">
      <w:pPr>
        <w:pStyle w:val="NoteLevel3"/>
      </w:pPr>
      <w:r>
        <w:t xml:space="preserve">Minimal impairment – the courts said NO </w:t>
      </w:r>
    </w:p>
    <w:p w14:paraId="223E7132" w14:textId="3F62A074" w:rsidR="00EF6812" w:rsidRDefault="00EF6812" w:rsidP="00EF6812">
      <w:pPr>
        <w:pStyle w:val="NoteLevel4"/>
      </w:pPr>
      <w:r>
        <w:t xml:space="preserve">The reason being that the kirpan is not more dangerous than a pair of scissors or a knife in the cafeteria. </w:t>
      </w:r>
    </w:p>
    <w:p w14:paraId="45B24AF9" w14:textId="77777777" w:rsidR="00EF6812" w:rsidRDefault="00EF6812" w:rsidP="004040D9">
      <w:pPr>
        <w:pStyle w:val="NoteLevel1"/>
      </w:pPr>
    </w:p>
    <w:p w14:paraId="5AA482FC" w14:textId="51A71212" w:rsidR="004040D9" w:rsidRDefault="004040D9" w:rsidP="004040D9">
      <w:pPr>
        <w:pStyle w:val="NoteLevel1"/>
      </w:pPr>
      <w:r>
        <w:t>CASE 4.3 pg. 90</w:t>
      </w:r>
    </w:p>
    <w:p w14:paraId="116D1E66" w14:textId="0AD83923" w:rsidR="004040D9" w:rsidRDefault="004040D9" w:rsidP="004040D9">
      <w:pPr>
        <w:pStyle w:val="NoteLevel2"/>
      </w:pPr>
      <w:r>
        <w:t>Supreme Court of Canada</w:t>
      </w:r>
    </w:p>
    <w:p w14:paraId="5FBA583E" w14:textId="4290C547" w:rsidR="004040D9" w:rsidRDefault="004040D9" w:rsidP="004040D9">
      <w:pPr>
        <w:pStyle w:val="NoteLevel2"/>
      </w:pPr>
      <w:r>
        <w:t>British Columbia v. BCGSEU</w:t>
      </w:r>
    </w:p>
    <w:p w14:paraId="46ED1CA5" w14:textId="77777777" w:rsidR="004040D9" w:rsidRDefault="004040D9" w:rsidP="004040D9">
      <w:pPr>
        <w:pStyle w:val="NoteLevel1"/>
      </w:pPr>
    </w:p>
    <w:p w14:paraId="1170B658" w14:textId="4F3532B1" w:rsidR="004040D9" w:rsidRDefault="004040D9" w:rsidP="004040D9">
      <w:pPr>
        <w:pStyle w:val="NoteLevel1"/>
      </w:pPr>
      <w:r>
        <w:t>Summary: a female firefighter from BC lost her job because she failed a standard test. It was argued that the standard was discriminatory to her gender.</w:t>
      </w:r>
    </w:p>
    <w:p w14:paraId="146058A3" w14:textId="77777777" w:rsidR="004040D9" w:rsidRDefault="004040D9" w:rsidP="004040D9">
      <w:pPr>
        <w:pStyle w:val="NoteLevel1"/>
      </w:pPr>
    </w:p>
    <w:p w14:paraId="08360B07" w14:textId="29CDBBD3" w:rsidR="004040D9" w:rsidRDefault="004040D9" w:rsidP="004040D9">
      <w:pPr>
        <w:pStyle w:val="NoteLevel1"/>
      </w:pPr>
      <w:r>
        <w:t>Work discrimination cases – BFOR</w:t>
      </w:r>
    </w:p>
    <w:p w14:paraId="1900F156" w14:textId="0F3E245F" w:rsidR="004040D9" w:rsidRDefault="004040D9" w:rsidP="004040D9">
      <w:pPr>
        <w:pStyle w:val="NoteLevel2"/>
      </w:pPr>
      <w:r>
        <w:t>Bona Fide Occupational Requirement – a requirement that is made in good faith and sincere belief that it will increase effectiveness, safety, and productivity.</w:t>
      </w:r>
    </w:p>
    <w:p w14:paraId="0E0FE80C" w14:textId="77777777" w:rsidR="004040D9" w:rsidRDefault="004040D9" w:rsidP="004040D9">
      <w:pPr>
        <w:pStyle w:val="NoteLevel1"/>
      </w:pPr>
    </w:p>
    <w:p w14:paraId="510D13E2" w14:textId="412D76DE" w:rsidR="00DB2861" w:rsidRDefault="004040D9" w:rsidP="00DB2861">
      <w:pPr>
        <w:pStyle w:val="NoteLevel1"/>
      </w:pPr>
      <w:r>
        <w:t>MEOIRIN TEST</w:t>
      </w:r>
    </w:p>
    <w:p w14:paraId="138C6C32" w14:textId="4ABFD2E9" w:rsidR="00AA4966" w:rsidRDefault="00AA4966" w:rsidP="00AA4966">
      <w:pPr>
        <w:pStyle w:val="NoteLevel2"/>
      </w:pPr>
      <w:r>
        <w:lastRenderedPageBreak/>
        <w:t xml:space="preserve">Step 1: is there a rationale connection between the general purpose </w:t>
      </w:r>
      <w:r w:rsidR="00FC342A">
        <w:t xml:space="preserve">of the requirement </w:t>
      </w:r>
      <w:r>
        <w:t>and the objective</w:t>
      </w:r>
    </w:p>
    <w:p w14:paraId="3FA200A8" w14:textId="2A60A371" w:rsidR="00AA4966" w:rsidRDefault="00AA4966" w:rsidP="00AA4966">
      <w:pPr>
        <w:pStyle w:val="NoteLevel3"/>
      </w:pPr>
      <w:r>
        <w:t>In this case YES</w:t>
      </w:r>
    </w:p>
    <w:p w14:paraId="4F6945B0" w14:textId="19FEF57D" w:rsidR="00AA4966" w:rsidRDefault="00AA4966" w:rsidP="00AA4966">
      <w:pPr>
        <w:pStyle w:val="NoteLevel2"/>
      </w:pPr>
      <w:r>
        <w:t>Step 2: was the requirement made in good faith</w:t>
      </w:r>
    </w:p>
    <w:p w14:paraId="5F55EF01" w14:textId="3722EFDC" w:rsidR="00AA4966" w:rsidRDefault="00AA4966" w:rsidP="00AA4966">
      <w:pPr>
        <w:pStyle w:val="NoteLevel3"/>
      </w:pPr>
      <w:r>
        <w:t>In this case YES</w:t>
      </w:r>
    </w:p>
    <w:p w14:paraId="56B7EEA1" w14:textId="3C0B19CC" w:rsidR="00AA4966" w:rsidRDefault="00AA4966" w:rsidP="00AA4966">
      <w:pPr>
        <w:pStyle w:val="NoteLevel2"/>
      </w:pPr>
      <w:r>
        <w:t xml:space="preserve">Step 3: will the exception </w:t>
      </w:r>
      <w:r w:rsidR="00FC342A">
        <w:t xml:space="preserve">of this requirement </w:t>
      </w:r>
      <w:r>
        <w:t>be an undue hardship</w:t>
      </w:r>
    </w:p>
    <w:p w14:paraId="52588909" w14:textId="49C9D56F" w:rsidR="00AA4966" w:rsidRDefault="00AA4966" w:rsidP="00AA4966">
      <w:pPr>
        <w:pStyle w:val="NoteLevel3"/>
      </w:pPr>
      <w:r>
        <w:t>In this case NO</w:t>
      </w:r>
    </w:p>
    <w:p w14:paraId="298E0E5D" w14:textId="57F5538B" w:rsidR="00AA4966" w:rsidRDefault="00AA4966" w:rsidP="00AA4966">
      <w:pPr>
        <w:pStyle w:val="NoteLevel4"/>
      </w:pPr>
      <w:r>
        <w:t>The standard was 11 minutes for a 2km run. Her time was 11 minutes 49 sec</w:t>
      </w:r>
    </w:p>
    <w:p w14:paraId="7DBA124B" w14:textId="77777777" w:rsidR="00DB3D45" w:rsidRDefault="00DB3D45" w:rsidP="00DB3D45">
      <w:pPr>
        <w:pStyle w:val="NoteLevel1"/>
      </w:pPr>
    </w:p>
    <w:p w14:paraId="504A64E2" w14:textId="496D35E9" w:rsidR="00DB2861" w:rsidRDefault="00DB3D45" w:rsidP="00DB2861">
      <w:pPr>
        <w:pStyle w:val="NoteLevel1"/>
      </w:pPr>
      <w:r>
        <w:t>READ ALL CASES:</w:t>
      </w:r>
    </w:p>
    <w:p w14:paraId="49652C9C" w14:textId="77777777" w:rsidR="00DB3D45" w:rsidRDefault="00DB3D45" w:rsidP="00DB2861">
      <w:pPr>
        <w:pStyle w:val="NoteLevel1"/>
      </w:pPr>
    </w:p>
    <w:p w14:paraId="35D1792F" w14:textId="14B29050" w:rsidR="00DB3D45" w:rsidRDefault="00DB3D45" w:rsidP="00DB2861">
      <w:pPr>
        <w:pStyle w:val="NoteLevel1"/>
      </w:pPr>
      <w:r>
        <w:t>Criminal Records Case</w:t>
      </w:r>
    </w:p>
    <w:p w14:paraId="4022DE2F" w14:textId="285D19FF" w:rsidR="00DB3D45" w:rsidRDefault="00DB3D45" w:rsidP="00DB2861">
      <w:pPr>
        <w:pStyle w:val="NoteLevel1"/>
      </w:pPr>
      <w:r>
        <w:t>Guy was pardoned, wanted to be a judge , was asked do you have a previous conviction and he said yes 5 times got rejected. Then he decided not to say and he got the job</w:t>
      </w:r>
    </w:p>
    <w:p w14:paraId="780407E8" w14:textId="77777777" w:rsidR="00120C2B" w:rsidRDefault="00120C2B" w:rsidP="001F76D9">
      <w:pPr>
        <w:pStyle w:val="NoteLevel1"/>
      </w:pPr>
    </w:p>
    <w:p w14:paraId="16BB09D4" w14:textId="50DF0AC0" w:rsidR="00DB3D45" w:rsidRDefault="00DB3D45" w:rsidP="001F76D9">
      <w:pPr>
        <w:pStyle w:val="NoteLevel1"/>
      </w:pPr>
      <w:r>
        <w:t>Case with the Jews and the condo – freedom of religion</w:t>
      </w:r>
    </w:p>
    <w:p w14:paraId="0D42A5CB" w14:textId="77777777" w:rsidR="00DB3D45" w:rsidRDefault="00DB3D45" w:rsidP="001F76D9">
      <w:pPr>
        <w:pStyle w:val="NoteLevel1"/>
      </w:pPr>
    </w:p>
    <w:p w14:paraId="527C4358" w14:textId="77777777" w:rsidR="00DA39E0" w:rsidRDefault="00DB3D45" w:rsidP="00DA39E0">
      <w:pPr>
        <w:pStyle w:val="NoteLevel1"/>
      </w:pPr>
      <w:r>
        <w:t>Case with white guy who sued the law school because he was rejected for being white</w:t>
      </w:r>
      <w:r w:rsidR="009A5946">
        <w:cr/>
      </w:r>
    </w:p>
    <w:p w14:paraId="52B34C31" w14:textId="77777777" w:rsidR="00DA39E0" w:rsidRDefault="00DA39E0" w:rsidP="00DA39E0">
      <w:pPr>
        <w:pStyle w:val="ListParagraph"/>
      </w:pPr>
    </w:p>
    <w:p w14:paraId="5A06F145" w14:textId="437EE252" w:rsidR="009A5946" w:rsidRDefault="00DA39E0" w:rsidP="00DA39E0">
      <w:pPr>
        <w:pStyle w:val="NoteLevel1"/>
        <w:sectPr w:rsidR="009A5946" w:rsidSect="00337246">
          <w:headerReference w:type="first" r:id="rId10"/>
          <w:pgSz w:w="12240" w:h="15840"/>
          <w:pgMar w:top="1440" w:right="1440" w:bottom="1440" w:left="1440" w:header="708" w:footer="708" w:gutter="0"/>
          <w:cols w:space="708"/>
          <w:titlePg/>
          <w:docGrid w:type="lines" w:linePitch="360"/>
        </w:sectPr>
      </w:pPr>
      <w:r w:rsidRPr="00DA39E0">
        <w:t xml:space="preserve"> </w:t>
      </w:r>
      <w:r>
        <w:tab/>
      </w:r>
    </w:p>
    <w:p w14:paraId="763A1666" w14:textId="77777777" w:rsidR="006E42B9" w:rsidRPr="006E42B9" w:rsidRDefault="006E42B9" w:rsidP="009A5946">
      <w:pPr>
        <w:pStyle w:val="NoteLevel1"/>
        <w:rPr>
          <w:color w:val="FF0000"/>
        </w:rPr>
      </w:pPr>
    </w:p>
    <w:p w14:paraId="2D7A33ED" w14:textId="77777777" w:rsidR="006E42B9" w:rsidRDefault="006E42B9" w:rsidP="009A5946">
      <w:pPr>
        <w:pStyle w:val="NoteLevel1"/>
      </w:pPr>
    </w:p>
    <w:p w14:paraId="4426E217" w14:textId="115F8EB3" w:rsidR="006E42B9" w:rsidRDefault="00C17C45" w:rsidP="006E42B9">
      <w:pPr>
        <w:pStyle w:val="NoteLevel1"/>
        <w:numPr>
          <w:ilvl w:val="0"/>
          <w:numId w:val="0"/>
        </w:numPr>
      </w:pPr>
      <w:r>
        <w:t>CHAPTER 4 CON’T</w:t>
      </w:r>
      <w:r w:rsidR="006E42B9">
        <w:t>:</w:t>
      </w:r>
    </w:p>
    <w:p w14:paraId="517038C0" w14:textId="77777777" w:rsidR="006E42B9" w:rsidRDefault="006E42B9" w:rsidP="006E42B9">
      <w:pPr>
        <w:pStyle w:val="NoteLevel1"/>
        <w:numPr>
          <w:ilvl w:val="0"/>
          <w:numId w:val="0"/>
        </w:numPr>
      </w:pPr>
    </w:p>
    <w:p w14:paraId="2F7A8050" w14:textId="64090C7B" w:rsidR="006E42B9" w:rsidRPr="009D7E24" w:rsidRDefault="00601E61" w:rsidP="006E42B9">
      <w:pPr>
        <w:pStyle w:val="NoteLevel1"/>
        <w:numPr>
          <w:ilvl w:val="0"/>
          <w:numId w:val="0"/>
        </w:numPr>
        <w:rPr>
          <w:b/>
        </w:rPr>
      </w:pPr>
      <w:r w:rsidRPr="009D7E24">
        <w:rPr>
          <w:b/>
        </w:rPr>
        <w:t>Multani v</w:t>
      </w:r>
      <w:r w:rsidR="0072323C" w:rsidRPr="009D7E24">
        <w:rPr>
          <w:b/>
        </w:rPr>
        <w:t>. CSMB</w:t>
      </w:r>
    </w:p>
    <w:p w14:paraId="38E5764D" w14:textId="1CF52F2C" w:rsidR="006E42B9" w:rsidRDefault="006E42B9" w:rsidP="006E42B9">
      <w:pPr>
        <w:pStyle w:val="NoteLevel2"/>
      </w:pPr>
      <w:r>
        <w:t>Court of Appeal</w:t>
      </w:r>
    </w:p>
    <w:p w14:paraId="67039141" w14:textId="3F5DD597" w:rsidR="006E42B9" w:rsidRDefault="006E42B9" w:rsidP="006E42B9">
      <w:pPr>
        <w:pStyle w:val="NoteLevel3"/>
      </w:pPr>
      <w:r>
        <w:t>Banned the kirpan</w:t>
      </w:r>
    </w:p>
    <w:p w14:paraId="051F59F8" w14:textId="73BC0414" w:rsidR="006E42B9" w:rsidRDefault="006E42B9" w:rsidP="006E42B9">
      <w:pPr>
        <w:pStyle w:val="NoteLevel2"/>
      </w:pPr>
      <w:r>
        <w:t>Supreme Court</w:t>
      </w:r>
    </w:p>
    <w:p w14:paraId="1ECB2E4D" w14:textId="7C91333C" w:rsidR="006E42B9" w:rsidRDefault="006E42B9" w:rsidP="006E42B9">
      <w:pPr>
        <w:pStyle w:val="NoteLevel3"/>
      </w:pPr>
      <w:r>
        <w:t>Over turned the decision to ban the kirpan – they deemed religion to be more important than the potential danger of the kirpan</w:t>
      </w:r>
    </w:p>
    <w:p w14:paraId="69678200" w14:textId="5DCE936F" w:rsidR="006E42B9" w:rsidRDefault="006E42B9" w:rsidP="006E42B9">
      <w:pPr>
        <w:pStyle w:val="NoteLevel4"/>
      </w:pPr>
      <w:r>
        <w:t>Applied the OAKS TEST</w:t>
      </w:r>
    </w:p>
    <w:p w14:paraId="58FAF392" w14:textId="77777777" w:rsidR="006E42B9" w:rsidRDefault="006E42B9" w:rsidP="006E42B9">
      <w:pPr>
        <w:pStyle w:val="NoteLevel1"/>
      </w:pPr>
    </w:p>
    <w:p w14:paraId="2E5F179C" w14:textId="4A2117F3" w:rsidR="006E42B9" w:rsidRPr="009D7E24" w:rsidRDefault="00601E61" w:rsidP="006E42B9">
      <w:pPr>
        <w:pStyle w:val="NoteLevel1"/>
        <w:rPr>
          <w:b/>
        </w:rPr>
      </w:pPr>
      <w:r w:rsidRPr="009D7E24">
        <w:rPr>
          <w:b/>
        </w:rPr>
        <w:t>British Columbia v</w:t>
      </w:r>
      <w:r w:rsidR="006E42B9" w:rsidRPr="009D7E24">
        <w:rPr>
          <w:b/>
        </w:rPr>
        <w:t>. BCGSEU</w:t>
      </w:r>
    </w:p>
    <w:p w14:paraId="111980E9" w14:textId="5F4EE372" w:rsidR="006E42B9" w:rsidRDefault="006E42B9" w:rsidP="006E42B9">
      <w:pPr>
        <w:pStyle w:val="NoteLevel2"/>
      </w:pPr>
      <w:r>
        <w:t>Female forest firefighter failed the 2.5 km run because she did it in 11min 49sec instead of the required 11min</w:t>
      </w:r>
    </w:p>
    <w:p w14:paraId="40D8FC2B" w14:textId="06AC2AF3" w:rsidR="006E42B9" w:rsidRDefault="006E42B9" w:rsidP="006E42B9">
      <w:pPr>
        <w:pStyle w:val="NoteLevel3"/>
      </w:pPr>
      <w:r>
        <w:t>BFOR – bona fide</w:t>
      </w:r>
    </w:p>
    <w:p w14:paraId="31A7861F" w14:textId="1CB79AF1" w:rsidR="00F53FE3" w:rsidRDefault="00F53FE3" w:rsidP="00FC342A">
      <w:pPr>
        <w:pStyle w:val="NoteLevel3"/>
      </w:pPr>
      <w:r>
        <w:t>MERORINE test</w:t>
      </w:r>
    </w:p>
    <w:p w14:paraId="2FFFC578" w14:textId="77777777" w:rsidR="006E42B9" w:rsidRDefault="006E42B9" w:rsidP="006E42B9">
      <w:pPr>
        <w:pStyle w:val="NoteLevel1"/>
        <w:numPr>
          <w:ilvl w:val="0"/>
          <w:numId w:val="0"/>
        </w:numPr>
      </w:pPr>
    </w:p>
    <w:p w14:paraId="72285BAF" w14:textId="77777777" w:rsidR="006E42B9" w:rsidRDefault="006E42B9" w:rsidP="006E42B9">
      <w:pPr>
        <w:pStyle w:val="NoteLevel1"/>
        <w:numPr>
          <w:ilvl w:val="0"/>
          <w:numId w:val="0"/>
        </w:numPr>
      </w:pPr>
    </w:p>
    <w:p w14:paraId="11522F27" w14:textId="71FA7632" w:rsidR="006E42B9" w:rsidRPr="009D7E24" w:rsidRDefault="00601E61" w:rsidP="006E42B9">
      <w:pPr>
        <w:pStyle w:val="NoteLevel1"/>
        <w:numPr>
          <w:ilvl w:val="0"/>
          <w:numId w:val="0"/>
        </w:numPr>
        <w:rPr>
          <w:b/>
        </w:rPr>
      </w:pPr>
      <w:r w:rsidRPr="009D7E24">
        <w:rPr>
          <w:b/>
        </w:rPr>
        <w:t>Thierren v</w:t>
      </w:r>
      <w:r w:rsidR="006E42B9" w:rsidRPr="009D7E24">
        <w:rPr>
          <w:b/>
        </w:rPr>
        <w:t>.</w:t>
      </w:r>
      <w:r w:rsidRPr="009D7E24">
        <w:rPr>
          <w:b/>
        </w:rPr>
        <w:t xml:space="preserve"> Minster of Justice</w:t>
      </w:r>
    </w:p>
    <w:p w14:paraId="0C950563" w14:textId="340BA0EC" w:rsidR="006E42B9" w:rsidRDefault="006E42B9" w:rsidP="006E42B9">
      <w:pPr>
        <w:pStyle w:val="NoteLevel2"/>
      </w:pPr>
      <w:r>
        <w:t>Because he got a pardon he did not mention his criminal record when applying for the position of judge</w:t>
      </w:r>
    </w:p>
    <w:p w14:paraId="65561FB7" w14:textId="761733D0" w:rsidR="006E42B9" w:rsidRDefault="006E42B9" w:rsidP="006E42B9">
      <w:pPr>
        <w:pStyle w:val="NoteLevel3"/>
      </w:pPr>
      <w:r>
        <w:t xml:space="preserve">Can you ask the question because of </w:t>
      </w:r>
      <w:r w:rsidRPr="006E42B9">
        <w:rPr>
          <w:u w:val="single"/>
        </w:rPr>
        <w:t>article 18.1</w:t>
      </w:r>
      <w:r>
        <w:t xml:space="preserve"> of Canadian Charter</w:t>
      </w:r>
    </w:p>
    <w:p w14:paraId="55B1D2D6" w14:textId="21F2381F" w:rsidR="002A6D27" w:rsidRDefault="002A6D27" w:rsidP="006E42B9">
      <w:pPr>
        <w:pStyle w:val="NoteLevel3"/>
      </w:pPr>
      <w:r>
        <w:t xml:space="preserve">Judicial office is non-discriminatory under </w:t>
      </w:r>
      <w:r w:rsidRPr="002A6D27">
        <w:rPr>
          <w:u w:val="single"/>
        </w:rPr>
        <w:t>article 20</w:t>
      </w:r>
    </w:p>
    <w:p w14:paraId="42758165" w14:textId="091715F3" w:rsidR="002A6D27" w:rsidRPr="00A44AF4" w:rsidRDefault="002A6D27" w:rsidP="006E42B9">
      <w:pPr>
        <w:pStyle w:val="NoteLevel3"/>
      </w:pPr>
      <w:r>
        <w:t xml:space="preserve">Notion of Employment – judicial office does not fall under the definition of employment under </w:t>
      </w:r>
      <w:r w:rsidRPr="002A6D27">
        <w:rPr>
          <w:u w:val="single"/>
        </w:rPr>
        <w:t>article 18.1</w:t>
      </w:r>
    </w:p>
    <w:p w14:paraId="76C4018F" w14:textId="2CB7BDB9" w:rsidR="00A44AF4" w:rsidRPr="002A6D27" w:rsidRDefault="00A44AF4" w:rsidP="00A44AF4">
      <w:pPr>
        <w:pStyle w:val="NoteLevel2"/>
      </w:pPr>
      <w:r>
        <w:t>Ruling by the Supreme Court of Canada – the appellant’s failure to disclose relevant information sufficiently undermined public confidence that he was incapable of performing the duties of his office as judge.</w:t>
      </w:r>
    </w:p>
    <w:p w14:paraId="645FC664" w14:textId="77777777" w:rsidR="002A6D27" w:rsidRDefault="002A6D27" w:rsidP="002A6D27">
      <w:pPr>
        <w:pStyle w:val="NoteLevel1"/>
      </w:pPr>
    </w:p>
    <w:p w14:paraId="262E922C" w14:textId="79C95274" w:rsidR="00DE3F86" w:rsidRPr="00DE3F86" w:rsidRDefault="009D7E24" w:rsidP="00DE3F86">
      <w:pPr>
        <w:pStyle w:val="NoteLevel1"/>
        <w:rPr>
          <w:b/>
        </w:rPr>
      </w:pPr>
      <w:r w:rsidRPr="009D7E24">
        <w:rPr>
          <w:b/>
        </w:rPr>
        <w:t>Syndicat Northcrest v. Amselem</w:t>
      </w:r>
    </w:p>
    <w:p w14:paraId="3C1D6C41" w14:textId="652CD480" w:rsidR="002A6D27" w:rsidRDefault="002A6D27" w:rsidP="00DE3F86">
      <w:pPr>
        <w:pStyle w:val="NoteLevel2"/>
      </w:pPr>
      <w:r>
        <w:lastRenderedPageBreak/>
        <w:t>One of the by-laws (rules that you accept to live by – not a legislative authority) was you cannot alter the outside of the building</w:t>
      </w:r>
    </w:p>
    <w:p w14:paraId="6C319CDE" w14:textId="1E9A72B0" w:rsidR="0056744A" w:rsidRDefault="002A6D27" w:rsidP="00DE3F86">
      <w:pPr>
        <w:pStyle w:val="NoteLevel3"/>
      </w:pPr>
      <w:r>
        <w:t xml:space="preserve">Jewish tenants wanted to put </w:t>
      </w:r>
      <w:r w:rsidR="0056744A">
        <w:t>up a succah (something</w:t>
      </w:r>
      <w:r>
        <w:t xml:space="preserve"> for </w:t>
      </w:r>
      <w:r w:rsidR="00DE3F86">
        <w:t>a Jewish festival that lasts 9</w:t>
      </w:r>
      <w:r>
        <w:t xml:space="preserve"> days</w:t>
      </w:r>
      <w:r w:rsidR="0056744A">
        <w:t>)</w:t>
      </w:r>
    </w:p>
    <w:p w14:paraId="4A1C51DE" w14:textId="46BD5FB4" w:rsidR="00DE3F86" w:rsidRDefault="002A6D27" w:rsidP="00DE3F86">
      <w:pPr>
        <w:pStyle w:val="NoteLevel3"/>
      </w:pPr>
      <w:r>
        <w:t xml:space="preserve">Freedom of religion – the Orthodox Jews stated that the by-law violates their rights to </w:t>
      </w:r>
      <w:r w:rsidR="00DE3F86">
        <w:t>freedom of religion</w:t>
      </w:r>
    </w:p>
    <w:p w14:paraId="6FB98833" w14:textId="590F9B15" w:rsidR="002A6D27" w:rsidRDefault="00DE3F86" w:rsidP="00DE3F86">
      <w:pPr>
        <w:pStyle w:val="NoteLevel3"/>
      </w:pPr>
      <w:r>
        <w:t xml:space="preserve">The Syndicat claimed this infringed on their right to </w:t>
      </w:r>
      <w:r w:rsidR="002A6D27">
        <w:t>the peaceful enjoyment of their properties</w:t>
      </w:r>
    </w:p>
    <w:p w14:paraId="1F622AAF" w14:textId="5D0DD57D" w:rsidR="002A6D27" w:rsidRDefault="002A6D27" w:rsidP="00A44AF4">
      <w:pPr>
        <w:pStyle w:val="NoteLevel4"/>
      </w:pPr>
      <w:r>
        <w:t xml:space="preserve">Co-owners </w:t>
      </w:r>
      <w:r w:rsidR="00A44AF4">
        <w:t xml:space="preserve">also </w:t>
      </w:r>
      <w:r>
        <w:t>stated that they have the right to security –</w:t>
      </w:r>
      <w:r w:rsidR="00DE3F86">
        <w:t xml:space="preserve"> the succahs blocked of</w:t>
      </w:r>
      <w:r w:rsidR="00A44AF4">
        <w:t>f</w:t>
      </w:r>
      <w:r w:rsidR="00DE3F86">
        <w:t xml:space="preserve"> fire escapes</w:t>
      </w:r>
    </w:p>
    <w:p w14:paraId="47EDA29D" w14:textId="316D532A" w:rsidR="0056744A" w:rsidRDefault="0056744A" w:rsidP="00A44AF4">
      <w:pPr>
        <w:pStyle w:val="NoteLevel5"/>
      </w:pPr>
      <w:r>
        <w:t>The impairment to securi</w:t>
      </w:r>
      <w:r w:rsidR="00DE3F86">
        <w:t>ty versus the right to freedom of religion</w:t>
      </w:r>
      <w:r>
        <w:t xml:space="preserve"> was found to be minimal</w:t>
      </w:r>
      <w:r w:rsidR="00DE3F86">
        <w:t xml:space="preserve"> – ruling by the Supreme Court of Canada</w:t>
      </w:r>
    </w:p>
    <w:p w14:paraId="418E017E" w14:textId="77777777" w:rsidR="0056744A" w:rsidRDefault="0056744A" w:rsidP="0056744A">
      <w:pPr>
        <w:pStyle w:val="NoteLevel1"/>
      </w:pPr>
    </w:p>
    <w:p w14:paraId="7FDC1C35" w14:textId="1FA1DE6D" w:rsidR="0056744A" w:rsidRPr="009D7E24" w:rsidRDefault="009D7E24" w:rsidP="0056744A">
      <w:pPr>
        <w:pStyle w:val="NoteLevel1"/>
        <w:rPr>
          <w:b/>
        </w:rPr>
      </w:pPr>
      <w:r w:rsidRPr="009D7E24">
        <w:rPr>
          <w:b/>
        </w:rPr>
        <w:t>Grutter v. Bollinger et al.</w:t>
      </w:r>
    </w:p>
    <w:p w14:paraId="3A330A80" w14:textId="14085902" w:rsidR="0056744A" w:rsidRDefault="0056744A" w:rsidP="0056744A">
      <w:pPr>
        <w:pStyle w:val="NoteLevel2"/>
      </w:pPr>
      <w:r>
        <w:t>This white person said that they were being discriminated against because affirmative action was giving unfair advantages to minorities</w:t>
      </w:r>
    </w:p>
    <w:p w14:paraId="1F4B5E6C" w14:textId="0CF13D68" w:rsidR="0056744A" w:rsidRDefault="0056744A" w:rsidP="0056744A">
      <w:pPr>
        <w:pStyle w:val="NoteLevel2"/>
      </w:pPr>
      <w:r>
        <w:t>The use of race in this program was found to be constitutional</w:t>
      </w:r>
      <w:r w:rsidR="004E2313">
        <w:t xml:space="preserve"> – ruling by Supreme Court of the United States</w:t>
      </w:r>
    </w:p>
    <w:p w14:paraId="4664ED52" w14:textId="77777777" w:rsidR="0056744A" w:rsidRDefault="0056744A" w:rsidP="0056744A">
      <w:pPr>
        <w:pStyle w:val="NoteLevel1"/>
        <w:numPr>
          <w:ilvl w:val="0"/>
          <w:numId w:val="0"/>
        </w:numPr>
      </w:pPr>
    </w:p>
    <w:p w14:paraId="73EA478E" w14:textId="77777777" w:rsidR="0056744A" w:rsidRDefault="0056744A" w:rsidP="0056744A">
      <w:pPr>
        <w:pStyle w:val="NoteLevel1"/>
        <w:numPr>
          <w:ilvl w:val="0"/>
          <w:numId w:val="0"/>
        </w:numPr>
      </w:pPr>
    </w:p>
    <w:p w14:paraId="7DC80A51" w14:textId="052999A6" w:rsidR="0056744A" w:rsidRDefault="0056744A" w:rsidP="0056744A">
      <w:pPr>
        <w:pStyle w:val="NoteLevel1"/>
        <w:numPr>
          <w:ilvl w:val="0"/>
          <w:numId w:val="0"/>
        </w:numPr>
      </w:pPr>
      <w:r>
        <w:t>When you have an article of law, it can be split into 2 different categories:</w:t>
      </w:r>
    </w:p>
    <w:p w14:paraId="3D31A427" w14:textId="43E06794" w:rsidR="0056744A" w:rsidRDefault="0056744A" w:rsidP="0056744A">
      <w:pPr>
        <w:pStyle w:val="NoteLevel2"/>
      </w:pPr>
      <w:r>
        <w:t>PUBLIC ORDER LEGISLATION:</w:t>
      </w:r>
    </w:p>
    <w:p w14:paraId="1FB3778C" w14:textId="29FECEAE" w:rsidR="0056744A" w:rsidRDefault="00FD265F" w:rsidP="0056744A">
      <w:pPr>
        <w:pStyle w:val="NoteLevel3"/>
      </w:pPr>
      <w:r>
        <w:t>A set of rules or standards that are there to protect the public</w:t>
      </w:r>
    </w:p>
    <w:p w14:paraId="466BA0A6" w14:textId="4C289273" w:rsidR="00FD265F" w:rsidRDefault="00FD265F" w:rsidP="0056744A">
      <w:pPr>
        <w:pStyle w:val="NoteLevel3"/>
      </w:pPr>
      <w:r>
        <w:t>Laws that have to be respected</w:t>
      </w:r>
    </w:p>
    <w:p w14:paraId="4B871893" w14:textId="5F793FE0" w:rsidR="00FD265F" w:rsidRDefault="00FD265F" w:rsidP="00FD265F">
      <w:pPr>
        <w:pStyle w:val="NoteLevel4"/>
      </w:pPr>
      <w:r>
        <w:t>If there was a contract that did not respect public order, this contract would be null and void</w:t>
      </w:r>
    </w:p>
    <w:p w14:paraId="499461D8" w14:textId="30DCB547" w:rsidR="00FD265F" w:rsidRDefault="00FD265F" w:rsidP="00FD265F">
      <w:pPr>
        <w:pStyle w:val="NoteLevel4"/>
      </w:pPr>
      <w:r>
        <w:t>Minimum wage is an example of public order</w:t>
      </w:r>
    </w:p>
    <w:p w14:paraId="27F82808" w14:textId="7B5FA7C0" w:rsidR="0056744A" w:rsidRDefault="0056744A" w:rsidP="0056744A">
      <w:pPr>
        <w:pStyle w:val="NoteLevel2"/>
      </w:pPr>
      <w:r>
        <w:t>SUPPLETIVE LEGISLATION:</w:t>
      </w:r>
    </w:p>
    <w:p w14:paraId="1E233B6A" w14:textId="18A8756B" w:rsidR="00FD265F" w:rsidRDefault="00FD265F" w:rsidP="00FD265F">
      <w:pPr>
        <w:pStyle w:val="NoteLevel3"/>
      </w:pPr>
      <w:r>
        <w:t>Laws that apply only if your corporate documents are incomplete</w:t>
      </w:r>
    </w:p>
    <w:p w14:paraId="026931CF" w14:textId="5FB9016E" w:rsidR="00FD265F" w:rsidRDefault="00FD265F" w:rsidP="00FD265F">
      <w:pPr>
        <w:pStyle w:val="NoteLevel4"/>
      </w:pPr>
      <w:r>
        <w:t>To fill the void of good governance – if your internal documents don’t have this law specified</w:t>
      </w:r>
    </w:p>
    <w:p w14:paraId="0D257953" w14:textId="34B0C845" w:rsidR="00FD265F" w:rsidRDefault="00FD265F" w:rsidP="00FD265F">
      <w:pPr>
        <w:pStyle w:val="NoteLevel4"/>
      </w:pPr>
      <w:r>
        <w:t>To prevent anarchy – a default setting</w:t>
      </w:r>
    </w:p>
    <w:p w14:paraId="5778BF9D" w14:textId="612AAA29" w:rsidR="00FD265F" w:rsidRDefault="00FD265F" w:rsidP="00FD265F">
      <w:pPr>
        <w:pStyle w:val="NoteLevel5"/>
      </w:pPr>
      <w:r>
        <w:lastRenderedPageBreak/>
        <w:t xml:space="preserve">Companies are allowed to make their own </w:t>
      </w:r>
      <w:r w:rsidR="000B3F3F">
        <w:t>regulations BUT if they do not have any, this is the default</w:t>
      </w:r>
    </w:p>
    <w:p w14:paraId="3CCED39E" w14:textId="3E08E8EE" w:rsidR="000B3F3F" w:rsidRDefault="000B3F3F" w:rsidP="000B3F3F">
      <w:pPr>
        <w:pStyle w:val="NoteLevel2"/>
      </w:pPr>
      <w:r>
        <w:t>Hints to tell the difference between the 2</w:t>
      </w:r>
    </w:p>
    <w:p w14:paraId="65991D60" w14:textId="6F1B28F3" w:rsidR="000B3F3F" w:rsidRDefault="000B3F3F" w:rsidP="000B3F3F">
      <w:pPr>
        <w:pStyle w:val="NoteLevel3"/>
      </w:pPr>
      <w:r>
        <w:t xml:space="preserve">Legal person – Quebec Civil Code </w:t>
      </w:r>
      <w:r w:rsidRPr="000B3F3F">
        <w:rPr>
          <w:u w:val="single"/>
        </w:rPr>
        <w:t>article 300</w:t>
      </w:r>
      <w:r>
        <w:t xml:space="preserve"> states that the following articles in this section are suppletive </w:t>
      </w:r>
    </w:p>
    <w:p w14:paraId="324B6AED" w14:textId="06D6DC01" w:rsidR="000B3F3F" w:rsidRDefault="000B3F3F" w:rsidP="000B3F3F">
      <w:pPr>
        <w:pStyle w:val="NoteLevel3"/>
      </w:pPr>
      <w:r>
        <w:t xml:space="preserve">Chapter 2 </w:t>
      </w:r>
      <w:r w:rsidRPr="000B3F3F">
        <w:rPr>
          <w:u w:val="single"/>
        </w:rPr>
        <w:t>article 334</w:t>
      </w:r>
      <w:r w:rsidRPr="000B3F3F">
        <w:t xml:space="preserve"> </w:t>
      </w:r>
      <w:r>
        <w:t>states that the following articles in this section are suppletive</w:t>
      </w:r>
    </w:p>
    <w:p w14:paraId="02EAFAE9" w14:textId="77777777" w:rsidR="008400B0" w:rsidRDefault="008400B0" w:rsidP="008400B0">
      <w:pPr>
        <w:pStyle w:val="NoteLevel1"/>
      </w:pPr>
    </w:p>
    <w:p w14:paraId="0BA86077" w14:textId="77777777" w:rsidR="008400B0" w:rsidRDefault="008400B0" w:rsidP="008400B0">
      <w:pPr>
        <w:pStyle w:val="NoteLevel1"/>
      </w:pPr>
    </w:p>
    <w:p w14:paraId="55896D76" w14:textId="07DC641D" w:rsidR="008400B0" w:rsidRDefault="008400B0" w:rsidP="008400B0">
      <w:pPr>
        <w:pStyle w:val="NoteLevel1"/>
      </w:pPr>
      <w:r>
        <w:rPr>
          <w:b/>
        </w:rPr>
        <w:t>CHAPTER 2 – Ethics</w:t>
      </w:r>
    </w:p>
    <w:p w14:paraId="2962B3BF" w14:textId="77777777" w:rsidR="008400B0" w:rsidRDefault="008400B0" w:rsidP="008400B0">
      <w:pPr>
        <w:pStyle w:val="NoteLevel1"/>
      </w:pPr>
    </w:p>
    <w:p w14:paraId="2CF954A0" w14:textId="07EFE602" w:rsidR="008400B0" w:rsidRDefault="008400B0" w:rsidP="008400B0">
      <w:pPr>
        <w:pStyle w:val="NoteLevel1"/>
      </w:pPr>
      <w:r>
        <w:t>Law cannot touch on all aspects of business because businesses are very diverse</w:t>
      </w:r>
    </w:p>
    <w:p w14:paraId="7430386B" w14:textId="7B3E9903" w:rsidR="008400B0" w:rsidRDefault="008400B0" w:rsidP="008400B0">
      <w:pPr>
        <w:pStyle w:val="NoteLevel2"/>
      </w:pPr>
      <w:r>
        <w:t>It takes long for laws to adapt to new businesses and new industries</w:t>
      </w:r>
    </w:p>
    <w:p w14:paraId="35CC5751" w14:textId="28A007B2" w:rsidR="008400B0" w:rsidRDefault="008400B0" w:rsidP="008400B0">
      <w:pPr>
        <w:pStyle w:val="NoteLevel3"/>
      </w:pPr>
      <w:r>
        <w:t xml:space="preserve">Example: the internet and it’s lack of regulation </w:t>
      </w:r>
    </w:p>
    <w:p w14:paraId="1E540E82" w14:textId="77777777" w:rsidR="008400B0" w:rsidRDefault="008400B0" w:rsidP="008400B0">
      <w:pPr>
        <w:pStyle w:val="NoteLevel1"/>
      </w:pPr>
    </w:p>
    <w:p w14:paraId="19BD58B6" w14:textId="1000FC89" w:rsidR="008400B0" w:rsidRDefault="008400B0" w:rsidP="008400B0">
      <w:pPr>
        <w:pStyle w:val="NoteLevel1"/>
      </w:pPr>
      <w:r>
        <w:t>Law is founded in moral concept</w:t>
      </w:r>
    </w:p>
    <w:p w14:paraId="10E4D303" w14:textId="1550E360" w:rsidR="008400B0" w:rsidRDefault="008400B0" w:rsidP="008400B0">
      <w:pPr>
        <w:pStyle w:val="NoteLevel2"/>
      </w:pPr>
      <w:r>
        <w:t>It’s vague to cover a multitude of situations</w:t>
      </w:r>
    </w:p>
    <w:p w14:paraId="678285B8" w14:textId="77777777" w:rsidR="008400B0" w:rsidRDefault="008400B0" w:rsidP="008400B0">
      <w:pPr>
        <w:pStyle w:val="NoteLevel1"/>
      </w:pPr>
    </w:p>
    <w:p w14:paraId="5B2F9332" w14:textId="6E4DF1B5" w:rsidR="008400B0" w:rsidRDefault="00774512" w:rsidP="008400B0">
      <w:pPr>
        <w:pStyle w:val="NoteLevel1"/>
      </w:pPr>
      <w:r>
        <w:t>Fundamental Principals of Ethics</w:t>
      </w:r>
      <w:r w:rsidR="008400B0">
        <w:t>:</w:t>
      </w:r>
    </w:p>
    <w:p w14:paraId="4B2EBD48" w14:textId="7DF499F1" w:rsidR="008400B0" w:rsidRDefault="008400B0" w:rsidP="008400B0">
      <w:pPr>
        <w:pStyle w:val="NoteLevel2"/>
      </w:pPr>
      <w:r>
        <w:t>When you’re dealing with ethical principles in business, you almost don’t need laws</w:t>
      </w:r>
    </w:p>
    <w:p w14:paraId="2BC2A8B7" w14:textId="7D28FF95" w:rsidR="008400B0" w:rsidRDefault="008400B0" w:rsidP="008400B0">
      <w:pPr>
        <w:pStyle w:val="NoteLevel2"/>
      </w:pPr>
      <w:r>
        <w:t xml:space="preserve">Avoids legislation and a lot litigation </w:t>
      </w:r>
    </w:p>
    <w:p w14:paraId="0BEF7A06" w14:textId="57BF101D" w:rsidR="008400B0" w:rsidRDefault="008400B0" w:rsidP="008400B0">
      <w:pPr>
        <w:pStyle w:val="NoteLevel2"/>
      </w:pPr>
      <w:r>
        <w:t>Unions target the big bad businesses that are not ethical</w:t>
      </w:r>
    </w:p>
    <w:p w14:paraId="4A7489B1" w14:textId="77777777" w:rsidR="00F2629A" w:rsidRDefault="00F2629A" w:rsidP="00F2629A">
      <w:pPr>
        <w:pStyle w:val="NoteLevel1"/>
      </w:pPr>
    </w:p>
    <w:p w14:paraId="2564B797" w14:textId="5CA51C24" w:rsidR="00F2629A" w:rsidRDefault="00F2629A" w:rsidP="00F2629A">
      <w:pPr>
        <w:pStyle w:val="NoteLevel1"/>
      </w:pPr>
      <w:r>
        <w:t>Principles of Ethics:</w:t>
      </w:r>
    </w:p>
    <w:p w14:paraId="61635101" w14:textId="459ED266" w:rsidR="008400B0" w:rsidRDefault="008400B0" w:rsidP="00F2629A">
      <w:pPr>
        <w:pStyle w:val="NoteLevel2"/>
      </w:pPr>
      <w:r>
        <w:t>Be respectful of others</w:t>
      </w:r>
    </w:p>
    <w:p w14:paraId="63C632FC" w14:textId="26C9AAE8" w:rsidR="008400B0" w:rsidRDefault="008400B0" w:rsidP="00F2629A">
      <w:pPr>
        <w:pStyle w:val="NoteLevel2"/>
      </w:pPr>
      <w:r>
        <w:t>Act honestly and fairly</w:t>
      </w:r>
    </w:p>
    <w:p w14:paraId="0D6996C5" w14:textId="4C4A276B" w:rsidR="008400B0" w:rsidRDefault="008400B0" w:rsidP="00F2629A">
      <w:pPr>
        <w:pStyle w:val="NoteLevel2"/>
      </w:pPr>
      <w:r>
        <w:t>Comply with the law</w:t>
      </w:r>
    </w:p>
    <w:p w14:paraId="30BFE1E7" w14:textId="63CCC880" w:rsidR="008400B0" w:rsidRDefault="008400B0" w:rsidP="00F2629A">
      <w:pPr>
        <w:pStyle w:val="NoteLevel2"/>
      </w:pPr>
      <w:r>
        <w:t>Do not act maliciously</w:t>
      </w:r>
    </w:p>
    <w:p w14:paraId="4CCCB1C6" w14:textId="2A66630E" w:rsidR="008400B0" w:rsidRDefault="008400B0" w:rsidP="00F2629A">
      <w:pPr>
        <w:pStyle w:val="NoteLevel2"/>
      </w:pPr>
      <w:r>
        <w:t>Inspire trust</w:t>
      </w:r>
    </w:p>
    <w:p w14:paraId="73D3157A" w14:textId="77777777" w:rsidR="00F2629A" w:rsidRDefault="00F2629A" w:rsidP="00F2629A">
      <w:pPr>
        <w:pStyle w:val="NoteLevel1"/>
      </w:pPr>
    </w:p>
    <w:p w14:paraId="45356A9E" w14:textId="61426048" w:rsidR="00F2629A" w:rsidRDefault="00F2629A" w:rsidP="00F2629A">
      <w:pPr>
        <w:pStyle w:val="NoteLevel1"/>
      </w:pPr>
      <w:r>
        <w:t>Principles of Business Ethics</w:t>
      </w:r>
    </w:p>
    <w:p w14:paraId="2D480B90" w14:textId="5F51C813" w:rsidR="00F2629A" w:rsidRDefault="00F2629A" w:rsidP="00F2629A">
      <w:pPr>
        <w:pStyle w:val="NoteLevel2"/>
      </w:pPr>
      <w:r>
        <w:t>Maintain objectivity and impartiality</w:t>
      </w:r>
    </w:p>
    <w:p w14:paraId="023FA962" w14:textId="311D0DEC" w:rsidR="00F2629A" w:rsidRDefault="00F2629A" w:rsidP="00F2629A">
      <w:pPr>
        <w:pStyle w:val="NoteLevel2"/>
      </w:pPr>
      <w:r>
        <w:lastRenderedPageBreak/>
        <w:t>Act prudently and diligently</w:t>
      </w:r>
    </w:p>
    <w:p w14:paraId="0489AF77" w14:textId="762D70DC" w:rsidR="00F2629A" w:rsidRDefault="00F2629A" w:rsidP="00F2629A">
      <w:pPr>
        <w:pStyle w:val="NoteLevel2"/>
      </w:pPr>
      <w:r>
        <w:t>Ensure confidentiality and full disclosure</w:t>
      </w:r>
    </w:p>
    <w:p w14:paraId="74C2F492" w14:textId="1EC3E86D" w:rsidR="00F2629A" w:rsidRDefault="00F2629A" w:rsidP="00F2629A">
      <w:pPr>
        <w:pStyle w:val="NoteLevel2"/>
      </w:pPr>
      <w:r>
        <w:t>Avoid actual or potential conflicts of interest</w:t>
      </w:r>
    </w:p>
    <w:p w14:paraId="6987EE0A" w14:textId="677E6742" w:rsidR="00F2629A" w:rsidRDefault="00F2629A" w:rsidP="008C31EE">
      <w:pPr>
        <w:pStyle w:val="NoteLevel3"/>
      </w:pPr>
      <w:r>
        <w:t xml:space="preserve">Sometimes </w:t>
      </w:r>
      <w:r w:rsidR="008C31EE">
        <w:t>cannot be avoided but should be d</w:t>
      </w:r>
      <w:r>
        <w:t>isclosed, dealt in the open, and managed properly</w:t>
      </w:r>
    </w:p>
    <w:p w14:paraId="0191215D" w14:textId="3D6431C0" w:rsidR="00F2629A" w:rsidRDefault="00F2629A" w:rsidP="00F2629A">
      <w:pPr>
        <w:pStyle w:val="NoteLevel2"/>
      </w:pPr>
      <w:r>
        <w:t>Comply with professional standards of practice, company policies and the law</w:t>
      </w:r>
    </w:p>
    <w:p w14:paraId="03EBE2C8" w14:textId="77777777" w:rsidR="00F2629A" w:rsidRDefault="00F2629A" w:rsidP="00F2629A">
      <w:pPr>
        <w:pStyle w:val="NoteLevel1"/>
      </w:pPr>
    </w:p>
    <w:p w14:paraId="0B67D712" w14:textId="3F1DB2DC" w:rsidR="00F2629A" w:rsidRDefault="00F2629A" w:rsidP="00F2629A">
      <w:pPr>
        <w:pStyle w:val="NoteLevel1"/>
      </w:pPr>
      <w:r>
        <w:t>Reputation of a business has a lot of value</w:t>
      </w:r>
    </w:p>
    <w:p w14:paraId="29B27ACC" w14:textId="2E9C3E52" w:rsidR="00F2629A" w:rsidRDefault="00F2629A" w:rsidP="00F2629A">
      <w:pPr>
        <w:pStyle w:val="NoteLevel2"/>
      </w:pPr>
      <w:r>
        <w:t>If you are an ethical business it reflects a good image for the company</w:t>
      </w:r>
    </w:p>
    <w:p w14:paraId="3B0F9E17" w14:textId="2A57FB77" w:rsidR="00F2629A" w:rsidRDefault="00F2629A" w:rsidP="00F2629A">
      <w:pPr>
        <w:pStyle w:val="NoteLevel3"/>
      </w:pPr>
      <w:r>
        <w:t>Examples: paying bills on time, being good to your employees</w:t>
      </w:r>
    </w:p>
    <w:p w14:paraId="453C0350" w14:textId="77777777" w:rsidR="00F2629A" w:rsidRDefault="00F2629A" w:rsidP="00F2629A">
      <w:pPr>
        <w:pStyle w:val="NoteLevel1"/>
      </w:pPr>
    </w:p>
    <w:p w14:paraId="0C56D12F" w14:textId="2DCB05CC" w:rsidR="00F2629A" w:rsidRDefault="00F2629A" w:rsidP="00F2629A">
      <w:pPr>
        <w:pStyle w:val="NoteLevel1"/>
      </w:pPr>
      <w:r>
        <w:t>Globalization makes it impossible to practice business law</w:t>
      </w:r>
    </w:p>
    <w:p w14:paraId="79A3C074" w14:textId="7D728DA3" w:rsidR="00F2629A" w:rsidRDefault="00F2629A" w:rsidP="00F2629A">
      <w:pPr>
        <w:pStyle w:val="NoteLevel2"/>
      </w:pPr>
      <w:r>
        <w:t>Jurisdiction</w:t>
      </w:r>
    </w:p>
    <w:p w14:paraId="60AA39A6" w14:textId="357D6608" w:rsidR="00F2629A" w:rsidRDefault="00F2629A" w:rsidP="00F2629A">
      <w:pPr>
        <w:pStyle w:val="NoteLevel3"/>
      </w:pPr>
      <w:r>
        <w:t>Which court do you choose?</w:t>
      </w:r>
    </w:p>
    <w:p w14:paraId="26C01D5F" w14:textId="4CED1FC3" w:rsidR="00F2629A" w:rsidRDefault="00F2629A" w:rsidP="00F2629A">
      <w:pPr>
        <w:pStyle w:val="NoteLevel4"/>
      </w:pPr>
      <w:r>
        <w:t>Often has many countries involved</w:t>
      </w:r>
    </w:p>
    <w:p w14:paraId="4D51A072" w14:textId="1ED00302" w:rsidR="00F2629A" w:rsidRPr="008400B0" w:rsidRDefault="00F2629A" w:rsidP="00F2629A">
      <w:pPr>
        <w:pStyle w:val="NoteLevel5"/>
      </w:pPr>
      <w:r>
        <w:t>Ppl prefer to rely on ethics instead of law because of this</w:t>
      </w:r>
    </w:p>
    <w:p w14:paraId="14392A39" w14:textId="77777777" w:rsidR="008400B0" w:rsidRDefault="008400B0" w:rsidP="008400B0">
      <w:pPr>
        <w:pStyle w:val="NoteLevel1"/>
      </w:pPr>
    </w:p>
    <w:p w14:paraId="0FE172E8" w14:textId="6CAB83ED" w:rsidR="00774512" w:rsidRDefault="00F2629A" w:rsidP="00774512">
      <w:pPr>
        <w:pStyle w:val="NoteLevel1"/>
      </w:pPr>
      <w:r w:rsidRPr="00774512">
        <w:rPr>
          <w:highlight w:val="yellow"/>
        </w:rPr>
        <w:t>United Nations Global Compact (UNGC)</w:t>
      </w:r>
      <w:r>
        <w:t xml:space="preserve"> – companies voluntarily agree to adopt a set of ethical business standards on a world-wide basis.</w:t>
      </w:r>
      <w:r w:rsidR="00774512">
        <w:t xml:space="preserve"> 10 principles from 4 different fields (refer to table 2.1 pg. 19)</w:t>
      </w:r>
    </w:p>
    <w:p w14:paraId="5CE11CDD" w14:textId="6BE86ED2" w:rsidR="00F2629A" w:rsidRDefault="00F2629A" w:rsidP="00F2629A">
      <w:pPr>
        <w:pStyle w:val="NoteLevel2"/>
      </w:pPr>
      <w:r>
        <w:t>The Universal Declaration of Human Rights</w:t>
      </w:r>
    </w:p>
    <w:p w14:paraId="6CF0C5FD" w14:textId="31254583" w:rsidR="00F2629A" w:rsidRDefault="00F2629A" w:rsidP="00F2629A">
      <w:pPr>
        <w:pStyle w:val="NoteLevel2"/>
      </w:pPr>
      <w:r>
        <w:t>The International Labour Organization’s Declaration on Fundamental Principles and Rights at Work</w:t>
      </w:r>
    </w:p>
    <w:p w14:paraId="1F523E1B" w14:textId="598915DC" w:rsidR="00F2629A" w:rsidRDefault="00F2629A" w:rsidP="00F2629A">
      <w:pPr>
        <w:pStyle w:val="NoteLevel2"/>
      </w:pPr>
      <w:r>
        <w:t>The Rio Declaration on Environment and Development</w:t>
      </w:r>
    </w:p>
    <w:p w14:paraId="7DE872CD" w14:textId="7B188EA2" w:rsidR="00F2629A" w:rsidRDefault="00F2629A" w:rsidP="00F2629A">
      <w:pPr>
        <w:pStyle w:val="NoteLevel2"/>
      </w:pPr>
      <w:r>
        <w:t>The United Nations Convention Against Corruption</w:t>
      </w:r>
    </w:p>
    <w:p w14:paraId="7824C466" w14:textId="77777777" w:rsidR="00F2629A" w:rsidRDefault="00F2629A" w:rsidP="00F2629A">
      <w:pPr>
        <w:pStyle w:val="NoteLevel1"/>
      </w:pPr>
    </w:p>
    <w:p w14:paraId="0AF117DB" w14:textId="3C201415" w:rsidR="00774512" w:rsidRDefault="00774512" w:rsidP="00F2629A">
      <w:pPr>
        <w:pStyle w:val="NoteLevel1"/>
      </w:pPr>
      <w:r w:rsidRPr="00774512">
        <w:rPr>
          <w:highlight w:val="yellow"/>
        </w:rPr>
        <w:t>Professional Standards of Practice</w:t>
      </w:r>
      <w:r>
        <w:t xml:space="preserve"> – built on ethical principles and carry legal sanctions if they are not respected</w:t>
      </w:r>
    </w:p>
    <w:p w14:paraId="5E2CF0AB" w14:textId="2BA2E471" w:rsidR="00774512" w:rsidRDefault="00E744EA" w:rsidP="00774512">
      <w:pPr>
        <w:pStyle w:val="NoteLevel2"/>
      </w:pPr>
      <w:r>
        <w:t>For example</w:t>
      </w:r>
      <w:r w:rsidR="00774512">
        <w:t xml:space="preserve"> confidentiality</w:t>
      </w:r>
      <w:r>
        <w:t xml:space="preserve"> of employees’ personal information</w:t>
      </w:r>
    </w:p>
    <w:p w14:paraId="21120619" w14:textId="7049F1AA" w:rsidR="00774512" w:rsidRDefault="00774512" w:rsidP="00774512">
      <w:pPr>
        <w:pStyle w:val="NoteLevel2"/>
      </w:pPr>
      <w:r>
        <w:t>Listed under 2.5.1 pgs. 22-25</w:t>
      </w:r>
    </w:p>
    <w:p w14:paraId="35AF2B1E" w14:textId="2FE69A82" w:rsidR="00774512" w:rsidRDefault="00774512" w:rsidP="00774512">
      <w:pPr>
        <w:pStyle w:val="NoteLevel3"/>
      </w:pPr>
      <w:r>
        <w:t>The law and ethics are very closely linked in this part</w:t>
      </w:r>
    </w:p>
    <w:p w14:paraId="4EDB3C27" w14:textId="30D62E81" w:rsidR="000B2175" w:rsidRPr="000B2175" w:rsidRDefault="000B2175" w:rsidP="000B2175">
      <w:pPr>
        <w:pStyle w:val="NoteLevel4"/>
        <w:rPr>
          <w:b/>
        </w:rPr>
      </w:pPr>
      <w:r w:rsidRPr="000B2175">
        <w:rPr>
          <w:b/>
        </w:rPr>
        <w:lastRenderedPageBreak/>
        <w:t>Fiduciary duty</w:t>
      </w:r>
      <w:r>
        <w:t xml:space="preserve"> – requires a professional not only to act in a reasonable manner, but to act in the best interest of the client</w:t>
      </w:r>
    </w:p>
    <w:p w14:paraId="3CC22CD7" w14:textId="77777777" w:rsidR="00774512" w:rsidRDefault="00774512" w:rsidP="00774512">
      <w:pPr>
        <w:pStyle w:val="NoteLevel1"/>
      </w:pPr>
    </w:p>
    <w:p w14:paraId="1F8D4C32" w14:textId="0BE029A6" w:rsidR="00774512" w:rsidRDefault="00774512" w:rsidP="00774512">
      <w:pPr>
        <w:pStyle w:val="NoteLevel1"/>
      </w:pPr>
      <w:r>
        <w:t>Things to study for the exam for Chpt 2:</w:t>
      </w:r>
    </w:p>
    <w:p w14:paraId="0C6764BD" w14:textId="3D21E283" w:rsidR="00774512" w:rsidRDefault="00774512" w:rsidP="00774512">
      <w:pPr>
        <w:pStyle w:val="NoteLevel2"/>
      </w:pPr>
      <w:r>
        <w:t>Understand the limitation of the law</w:t>
      </w:r>
    </w:p>
    <w:p w14:paraId="7D78693F" w14:textId="0F6A8994" w:rsidR="00774512" w:rsidRDefault="00774512" w:rsidP="00774512">
      <w:pPr>
        <w:pStyle w:val="NoteLevel2"/>
      </w:pPr>
      <w:r>
        <w:t>What are the advantages of being ethical</w:t>
      </w:r>
    </w:p>
    <w:p w14:paraId="57FB9F3E" w14:textId="38C945EB" w:rsidR="00774512" w:rsidRDefault="00774512" w:rsidP="00774512">
      <w:pPr>
        <w:pStyle w:val="NoteLevel2"/>
      </w:pPr>
      <w:r>
        <w:t>United Nations Global Compact</w:t>
      </w:r>
    </w:p>
    <w:p w14:paraId="6B18FDB0" w14:textId="46E6C4D7" w:rsidR="00774512" w:rsidRDefault="00774512" w:rsidP="00774512">
      <w:pPr>
        <w:pStyle w:val="NoteLevel2"/>
      </w:pPr>
      <w:r>
        <w:t>Understanding of professional standards of practice</w:t>
      </w:r>
    </w:p>
    <w:p w14:paraId="19101038" w14:textId="3FB70BE6" w:rsidR="00774512" w:rsidRDefault="00774512" w:rsidP="00774512">
      <w:pPr>
        <w:pStyle w:val="NoteLevel3"/>
      </w:pPr>
      <w:r>
        <w:t>Where law and ethics are very close</w:t>
      </w:r>
    </w:p>
    <w:p w14:paraId="6C505530" w14:textId="77777777" w:rsidR="00774512" w:rsidRDefault="00774512" w:rsidP="00774512">
      <w:pPr>
        <w:pStyle w:val="NoteLevel1"/>
      </w:pPr>
    </w:p>
    <w:p w14:paraId="60E0FC16" w14:textId="04E6824C" w:rsidR="00774512" w:rsidRDefault="00774512" w:rsidP="00774512">
      <w:pPr>
        <w:pStyle w:val="NoteLevel1"/>
      </w:pPr>
      <w:r>
        <w:t>Exam:</w:t>
      </w:r>
    </w:p>
    <w:p w14:paraId="3233B654" w14:textId="088FE8EE" w:rsidR="00774512" w:rsidRDefault="00774512" w:rsidP="00774512">
      <w:pPr>
        <w:pStyle w:val="NoteLevel2"/>
      </w:pPr>
      <w:r>
        <w:t>Chpt 1, 2, 3, 4</w:t>
      </w:r>
    </w:p>
    <w:p w14:paraId="1A213F8E" w14:textId="398DB195" w:rsidR="00774512" w:rsidRDefault="00774512" w:rsidP="00774512">
      <w:pPr>
        <w:pStyle w:val="NoteLevel2"/>
      </w:pPr>
      <w:r>
        <w:t>Class Notes</w:t>
      </w:r>
    </w:p>
    <w:p w14:paraId="0BE27F51" w14:textId="5A4FAD17" w:rsidR="00774512" w:rsidRDefault="00774512" w:rsidP="00774512">
      <w:pPr>
        <w:pStyle w:val="NoteLevel2"/>
      </w:pPr>
      <w:r>
        <w:t>Material on First Class</w:t>
      </w:r>
    </w:p>
    <w:p w14:paraId="2B616BE3" w14:textId="77777777" w:rsidR="00774512" w:rsidRDefault="00774512" w:rsidP="00774512">
      <w:pPr>
        <w:pStyle w:val="NoteLevel1"/>
        <w:numPr>
          <w:ilvl w:val="0"/>
          <w:numId w:val="0"/>
        </w:numPr>
      </w:pPr>
    </w:p>
    <w:p w14:paraId="4A2716CE" w14:textId="23277A23" w:rsidR="00774512" w:rsidRDefault="00752241" w:rsidP="00334782">
      <w:pPr>
        <w:pStyle w:val="NoteLevel1"/>
        <w:numPr>
          <w:ilvl w:val="0"/>
          <w:numId w:val="0"/>
        </w:numPr>
      </w:pPr>
      <w:r>
        <w:t>FOR EXAM FOCUS ON:</w:t>
      </w:r>
    </w:p>
    <w:p w14:paraId="007F7E6C" w14:textId="77777777" w:rsidR="00774512" w:rsidRDefault="00774512" w:rsidP="00334782">
      <w:pPr>
        <w:pStyle w:val="NoteLevel2"/>
      </w:pPr>
      <w:r>
        <w:t xml:space="preserve">Structure of Canada </w:t>
      </w:r>
    </w:p>
    <w:p w14:paraId="774F251C" w14:textId="42C85182" w:rsidR="00774512" w:rsidRDefault="00774512" w:rsidP="00334782">
      <w:pPr>
        <w:pStyle w:val="NoteLevel3"/>
      </w:pPr>
      <w:r>
        <w:t>2 constitutions 1867, 1982</w:t>
      </w:r>
    </w:p>
    <w:p w14:paraId="4E00EE56" w14:textId="71613571" w:rsidR="00774512" w:rsidRDefault="00774512" w:rsidP="00334782">
      <w:pPr>
        <w:pStyle w:val="NoteLevel4"/>
      </w:pPr>
      <w:r>
        <w:t>in the 1867 document, Canada is a federation separated in 2 powers</w:t>
      </w:r>
    </w:p>
    <w:p w14:paraId="770AB8D2" w14:textId="36663317" w:rsidR="00774512" w:rsidRDefault="00774512" w:rsidP="00334782">
      <w:pPr>
        <w:pStyle w:val="NoteLevel5"/>
      </w:pPr>
      <w:r>
        <w:t>federal 91</w:t>
      </w:r>
    </w:p>
    <w:p w14:paraId="394C1248" w14:textId="09C2D885" w:rsidR="00774512" w:rsidRDefault="00774512" w:rsidP="00334782">
      <w:pPr>
        <w:pStyle w:val="NoteLevel5"/>
      </w:pPr>
      <w:r>
        <w:t>provincial 92</w:t>
      </w:r>
    </w:p>
    <w:p w14:paraId="19EBC238" w14:textId="3A724D01" w:rsidR="00774512" w:rsidRDefault="00774512" w:rsidP="00334782">
      <w:pPr>
        <w:pStyle w:val="NoteLevel3"/>
      </w:pPr>
      <w:r>
        <w:t>milestones - colony to a dominion to an independent country</w:t>
      </w:r>
    </w:p>
    <w:p w14:paraId="12F90DA8" w14:textId="0D73FCFD" w:rsidR="00774512" w:rsidRDefault="00774512" w:rsidP="00334782">
      <w:pPr>
        <w:pStyle w:val="NoteLevel2"/>
      </w:pPr>
      <w:r>
        <w:t>private law and public law – the difference</w:t>
      </w:r>
    </w:p>
    <w:p w14:paraId="4C2DA085" w14:textId="38422619" w:rsidR="00774512" w:rsidRDefault="00774512" w:rsidP="00334782">
      <w:pPr>
        <w:pStyle w:val="NoteLevel3"/>
      </w:pPr>
      <w:r>
        <w:t>types of law that falls under each</w:t>
      </w:r>
    </w:p>
    <w:p w14:paraId="35BD3FB7" w14:textId="0EF96A9D" w:rsidR="00774512" w:rsidRDefault="00774512" w:rsidP="001F4170">
      <w:pPr>
        <w:pStyle w:val="NoteLevel2"/>
      </w:pPr>
      <w:r>
        <w:t>civil law vs. common law -</w:t>
      </w:r>
      <w:r w:rsidR="00334782">
        <w:t xml:space="preserve"> </w:t>
      </w:r>
      <w:r>
        <w:t>differences</w:t>
      </w:r>
    </w:p>
    <w:p w14:paraId="5CBC6605" w14:textId="566B57B0" w:rsidR="00774512" w:rsidRDefault="00334782" w:rsidP="001F4170">
      <w:pPr>
        <w:pStyle w:val="NoteLevel3"/>
      </w:pPr>
      <w:r>
        <w:t>sources of law</w:t>
      </w:r>
    </w:p>
    <w:p w14:paraId="117BD371" w14:textId="59A56765" w:rsidR="00334782" w:rsidRDefault="00334782" w:rsidP="00334782">
      <w:pPr>
        <w:pStyle w:val="NoteLevel2"/>
      </w:pPr>
      <w:r>
        <w:t>the 5 W’s pg. 9,10</w:t>
      </w:r>
    </w:p>
    <w:p w14:paraId="397C6416" w14:textId="5C157B69" w:rsidR="00334782" w:rsidRDefault="00334782" w:rsidP="00334782">
      <w:pPr>
        <w:pStyle w:val="NoteLevel3"/>
      </w:pPr>
      <w:r>
        <w:t>where – possible location – judicial district</w:t>
      </w:r>
    </w:p>
    <w:p w14:paraId="60A8B9A0" w14:textId="2B02DAAB" w:rsidR="00334782" w:rsidRDefault="00334782" w:rsidP="00334782">
      <w:pPr>
        <w:pStyle w:val="NoteLevel3"/>
      </w:pPr>
      <w:r>
        <w:t>when – there’s a rule for when</w:t>
      </w:r>
      <w:r w:rsidR="00FD47F0">
        <w:t xml:space="preserve"> – 10 years max</w:t>
      </w:r>
    </w:p>
    <w:p w14:paraId="5A3AA1E4" w14:textId="4956AA8F" w:rsidR="00334782" w:rsidRDefault="00334782" w:rsidP="00334782">
      <w:pPr>
        <w:pStyle w:val="NoteLevel2"/>
      </w:pPr>
      <w:r>
        <w:t xml:space="preserve">legal system </w:t>
      </w:r>
    </w:p>
    <w:p w14:paraId="063C10A1" w14:textId="72660B2F" w:rsidR="00334782" w:rsidRDefault="00334782" w:rsidP="00334782">
      <w:pPr>
        <w:pStyle w:val="NoteLevel3"/>
      </w:pPr>
      <w:r>
        <w:t>division of power</w:t>
      </w:r>
    </w:p>
    <w:p w14:paraId="1CDA0106" w14:textId="45B294D2" w:rsidR="00334782" w:rsidRDefault="00334782" w:rsidP="00334782">
      <w:pPr>
        <w:pStyle w:val="NoteLevel4"/>
      </w:pPr>
      <w:r>
        <w:t>legislative</w:t>
      </w:r>
    </w:p>
    <w:p w14:paraId="4FC7F944" w14:textId="0CF6C8F6" w:rsidR="00334782" w:rsidRDefault="00334782" w:rsidP="00334782">
      <w:pPr>
        <w:pStyle w:val="NoteLevel4"/>
      </w:pPr>
      <w:r>
        <w:t xml:space="preserve">judiciary </w:t>
      </w:r>
    </w:p>
    <w:p w14:paraId="6F042470" w14:textId="72884AF9" w:rsidR="00334782" w:rsidRDefault="00334782" w:rsidP="00334782">
      <w:pPr>
        <w:pStyle w:val="NoteLevel2"/>
      </w:pPr>
      <w:r>
        <w:t>sources of law</w:t>
      </w:r>
    </w:p>
    <w:p w14:paraId="3478C002" w14:textId="176AE8F7" w:rsidR="00334782" w:rsidRDefault="00334782" w:rsidP="00334782">
      <w:pPr>
        <w:pStyle w:val="NoteLevel3"/>
      </w:pPr>
      <w:r>
        <w:lastRenderedPageBreak/>
        <w:t>applied differently</w:t>
      </w:r>
    </w:p>
    <w:p w14:paraId="71B128D7" w14:textId="7B781635" w:rsidR="00334782" w:rsidRDefault="00334782" w:rsidP="00334782">
      <w:pPr>
        <w:pStyle w:val="NoteLevel2"/>
      </w:pPr>
      <w:r>
        <w:t>court system</w:t>
      </w:r>
    </w:p>
    <w:p w14:paraId="481CADC1" w14:textId="0BD2B18E" w:rsidR="00334782" w:rsidRDefault="00334782" w:rsidP="00334782">
      <w:pPr>
        <w:pStyle w:val="NoteLevel2"/>
      </w:pPr>
      <w:r>
        <w:t>personal rights</w:t>
      </w:r>
    </w:p>
    <w:p w14:paraId="0F42AC25" w14:textId="4BC0984B" w:rsidR="00334782" w:rsidRDefault="00334782" w:rsidP="00334782">
      <w:pPr>
        <w:pStyle w:val="NoteLevel3"/>
      </w:pPr>
      <w:r>
        <w:t>the 2 charters – Canadian and Quebec</w:t>
      </w:r>
    </w:p>
    <w:p w14:paraId="523B65E3" w14:textId="5AEE8340" w:rsidR="00334782" w:rsidRDefault="00334782" w:rsidP="00334782">
      <w:pPr>
        <w:pStyle w:val="NoteLevel4"/>
      </w:pPr>
      <w:r>
        <w:t>Canadian is constitutional doc</w:t>
      </w:r>
    </w:p>
    <w:p w14:paraId="6E56A3A8" w14:textId="56B51737" w:rsidR="00334782" w:rsidRDefault="00334782" w:rsidP="00334782">
      <w:pPr>
        <w:pStyle w:val="NoteLevel3"/>
      </w:pPr>
      <w:r>
        <w:t>Quebec Charter is a Quebec Law</w:t>
      </w:r>
    </w:p>
    <w:p w14:paraId="17454001" w14:textId="3FB27341" w:rsidR="00334782" w:rsidRDefault="00334782" w:rsidP="00334782">
      <w:pPr>
        <w:pStyle w:val="NoteLevel4"/>
      </w:pPr>
      <w:r>
        <w:t>Quasi-constitutional doc</w:t>
      </w:r>
    </w:p>
    <w:p w14:paraId="0B2E27F0" w14:textId="7D8FB64B" w:rsidR="00334782" w:rsidRDefault="00334782" w:rsidP="00334782">
      <w:pPr>
        <w:pStyle w:val="NoteLevel3"/>
      </w:pPr>
      <w:r>
        <w:t>Various rights that we looked at in class</w:t>
      </w:r>
    </w:p>
    <w:p w14:paraId="0D51698A" w14:textId="2AA3F924" w:rsidR="00334782" w:rsidRDefault="00334782" w:rsidP="00334782">
      <w:pPr>
        <w:pStyle w:val="NoteLevel4"/>
      </w:pPr>
      <w:r>
        <w:t>Articles: 1, 2, 4, 9.1, 10, 14, 15, 16, 18, 18.1, 18.2, 19, 20, 20.1, 32, 37, 37.1, 37.2, 38, 49, 52, 54, 55</w:t>
      </w:r>
    </w:p>
    <w:p w14:paraId="6CF01EE1" w14:textId="77704F6D" w:rsidR="00334782" w:rsidRDefault="00334782" w:rsidP="00334782">
      <w:pPr>
        <w:pStyle w:val="NoteLevel4"/>
      </w:pPr>
      <w:r>
        <w:t>Parallels between Quebec and Canadian articles</w:t>
      </w:r>
    </w:p>
    <w:p w14:paraId="6F99AD52" w14:textId="2DD6F84D" w:rsidR="00334782" w:rsidRDefault="00334782" w:rsidP="00334782">
      <w:pPr>
        <w:pStyle w:val="NoteLevel3"/>
      </w:pPr>
      <w:r>
        <w:t>Definitions of persons – physical and legal</w:t>
      </w:r>
    </w:p>
    <w:p w14:paraId="529B60A2" w14:textId="6542D83B" w:rsidR="00334782" w:rsidRDefault="00334782" w:rsidP="00334782">
      <w:pPr>
        <w:pStyle w:val="NoteLevel3"/>
      </w:pPr>
      <w:r>
        <w:t>Public Order and Suppletive</w:t>
      </w:r>
    </w:p>
    <w:p w14:paraId="506E339D" w14:textId="504CEDE8" w:rsidR="00334782" w:rsidRDefault="00334782" w:rsidP="00334782">
      <w:pPr>
        <w:pStyle w:val="NoteLevel3"/>
      </w:pPr>
      <w:r>
        <w:t>CASES</w:t>
      </w:r>
      <w:r w:rsidR="00752241">
        <w:t xml:space="preserve"> – know the facts, decision of the highest court, analysis (Oaks Test/ Meorin Test/ application of the charter)</w:t>
      </w:r>
    </w:p>
    <w:p w14:paraId="2EBEE242" w14:textId="146163A4" w:rsidR="00334782" w:rsidRDefault="00334782" w:rsidP="00334782">
      <w:pPr>
        <w:pStyle w:val="NoteLevel4"/>
      </w:pPr>
      <w:r>
        <w:t>OAKS and Oaks Test</w:t>
      </w:r>
    </w:p>
    <w:p w14:paraId="0C67F5F4" w14:textId="47C201F1" w:rsidR="00334782" w:rsidRDefault="00334782" w:rsidP="00334782">
      <w:pPr>
        <w:pStyle w:val="NoteLevel4"/>
      </w:pPr>
      <w:r>
        <w:t>Multani v. School System</w:t>
      </w:r>
    </w:p>
    <w:p w14:paraId="7738592D" w14:textId="14A8184E" w:rsidR="00334782" w:rsidRDefault="00365C63" w:rsidP="00334782">
      <w:pPr>
        <w:pStyle w:val="NoteLevel4"/>
      </w:pPr>
      <w:r>
        <w:t>BC  v. BCGSEU</w:t>
      </w:r>
      <w:r w:rsidR="00752241">
        <w:t xml:space="preserve"> – Meorin Test</w:t>
      </w:r>
    </w:p>
    <w:p w14:paraId="78D15848" w14:textId="4CEB1B09" w:rsidR="00334782" w:rsidRDefault="00365C63" w:rsidP="00334782">
      <w:pPr>
        <w:pStyle w:val="NoteLevel4"/>
      </w:pPr>
      <w:r>
        <w:t>Thierren v. Minister of Justice</w:t>
      </w:r>
    </w:p>
    <w:p w14:paraId="0E6725DB" w14:textId="259AF1A2" w:rsidR="00334782" w:rsidRDefault="00365C63" w:rsidP="00334782">
      <w:pPr>
        <w:pStyle w:val="NoteLevel4"/>
      </w:pPr>
      <w:r>
        <w:t>Syndicat Northcrest v. Amselem</w:t>
      </w:r>
    </w:p>
    <w:p w14:paraId="3C85464A" w14:textId="77777777" w:rsidR="00752241" w:rsidRDefault="00752241" w:rsidP="00752241">
      <w:pPr>
        <w:pStyle w:val="NoteLevel1"/>
        <w:numPr>
          <w:ilvl w:val="0"/>
          <w:numId w:val="0"/>
        </w:numPr>
      </w:pPr>
    </w:p>
    <w:p w14:paraId="06673851" w14:textId="26C0C111" w:rsidR="00752241" w:rsidRDefault="00752241" w:rsidP="00752241">
      <w:pPr>
        <w:pStyle w:val="NoteLevel1"/>
        <w:numPr>
          <w:ilvl w:val="0"/>
          <w:numId w:val="0"/>
        </w:numPr>
      </w:pPr>
      <w:r>
        <w:t>EXAMPLE EXAM QUESTIONS:</w:t>
      </w:r>
    </w:p>
    <w:p w14:paraId="4BBB656B" w14:textId="77777777" w:rsidR="00752241" w:rsidRDefault="00752241" w:rsidP="00752241">
      <w:pPr>
        <w:pStyle w:val="NoteLevel1"/>
        <w:numPr>
          <w:ilvl w:val="0"/>
          <w:numId w:val="0"/>
        </w:numPr>
      </w:pPr>
    </w:p>
    <w:p w14:paraId="2311D94A" w14:textId="4BFB653A" w:rsidR="00752241" w:rsidRDefault="00752241" w:rsidP="00752241">
      <w:pPr>
        <w:pStyle w:val="NoteLevel1"/>
        <w:numPr>
          <w:ilvl w:val="0"/>
          <w:numId w:val="0"/>
        </w:numPr>
      </w:pPr>
      <w:r>
        <w:t>Richard wins a judgment in Quebec Court for $30,000 against Bill. Bill wants to appeal. Where does he appeal?</w:t>
      </w:r>
    </w:p>
    <w:p w14:paraId="6F2E9535" w14:textId="30CEAF45" w:rsidR="00752241" w:rsidRDefault="00752241" w:rsidP="00752241">
      <w:pPr>
        <w:pStyle w:val="NoteLevel2"/>
        <w:numPr>
          <w:ilvl w:val="1"/>
          <w:numId w:val="10"/>
        </w:numPr>
      </w:pPr>
      <w:r>
        <w:t>Superior court without permission</w:t>
      </w:r>
    </w:p>
    <w:p w14:paraId="6BF4FE5A" w14:textId="3033A9D1" w:rsidR="00752241" w:rsidRDefault="00752241" w:rsidP="00752241">
      <w:pPr>
        <w:pStyle w:val="NoteLevel2"/>
        <w:numPr>
          <w:ilvl w:val="1"/>
          <w:numId w:val="10"/>
        </w:numPr>
      </w:pPr>
      <w:r>
        <w:t>Superior court WITH permission</w:t>
      </w:r>
    </w:p>
    <w:p w14:paraId="43FBDBFF" w14:textId="4C50420A" w:rsidR="00752241" w:rsidRDefault="00752241" w:rsidP="00752241">
      <w:pPr>
        <w:pStyle w:val="NoteLevel2"/>
        <w:numPr>
          <w:ilvl w:val="1"/>
          <w:numId w:val="10"/>
        </w:numPr>
      </w:pPr>
      <w:r>
        <w:t>Court of Appeals without permission</w:t>
      </w:r>
    </w:p>
    <w:p w14:paraId="6E97B038" w14:textId="79D61FCC" w:rsidR="00752241" w:rsidRPr="00752241" w:rsidRDefault="00752241" w:rsidP="00752241">
      <w:pPr>
        <w:pStyle w:val="NoteLevel2"/>
        <w:numPr>
          <w:ilvl w:val="1"/>
          <w:numId w:val="10"/>
        </w:numPr>
        <w:rPr>
          <w:highlight w:val="yellow"/>
        </w:rPr>
      </w:pPr>
      <w:r w:rsidRPr="00752241">
        <w:rPr>
          <w:highlight w:val="yellow"/>
        </w:rPr>
        <w:t>Court of Appeals WITH permission</w:t>
      </w:r>
    </w:p>
    <w:p w14:paraId="3E02507A" w14:textId="77777777" w:rsidR="00752241" w:rsidRDefault="00752241" w:rsidP="00752241">
      <w:pPr>
        <w:pStyle w:val="NoteLevel1"/>
      </w:pPr>
    </w:p>
    <w:p w14:paraId="268EE041" w14:textId="77777777" w:rsidR="00752241" w:rsidRDefault="00752241" w:rsidP="00752241">
      <w:pPr>
        <w:pStyle w:val="NoteLevel1"/>
      </w:pPr>
    </w:p>
    <w:p w14:paraId="523DDCED" w14:textId="0E5A0DA9" w:rsidR="00752241" w:rsidRDefault="00752241" w:rsidP="00752241">
      <w:pPr>
        <w:pStyle w:val="NoteLevel1"/>
      </w:pPr>
      <w:r>
        <w:t>Canada is which type of country?</w:t>
      </w:r>
    </w:p>
    <w:p w14:paraId="2A515C98" w14:textId="0DCFD13E" w:rsidR="00752241" w:rsidRDefault="00752241" w:rsidP="00752241">
      <w:pPr>
        <w:pStyle w:val="NoteLevel2"/>
        <w:numPr>
          <w:ilvl w:val="1"/>
          <w:numId w:val="11"/>
        </w:numPr>
      </w:pPr>
      <w:r>
        <w:t>Republic</w:t>
      </w:r>
    </w:p>
    <w:p w14:paraId="3AB52725" w14:textId="298DDD8D" w:rsidR="00752241" w:rsidRDefault="00752241" w:rsidP="00752241">
      <w:pPr>
        <w:pStyle w:val="NoteLevel2"/>
        <w:numPr>
          <w:ilvl w:val="1"/>
          <w:numId w:val="11"/>
        </w:numPr>
      </w:pPr>
      <w:r>
        <w:t>Democracy</w:t>
      </w:r>
    </w:p>
    <w:p w14:paraId="789B00CD" w14:textId="25D4C9A8" w:rsidR="00752241" w:rsidRPr="000870B3" w:rsidRDefault="00752241" w:rsidP="00752241">
      <w:pPr>
        <w:pStyle w:val="NoteLevel2"/>
        <w:numPr>
          <w:ilvl w:val="1"/>
          <w:numId w:val="11"/>
        </w:numPr>
        <w:rPr>
          <w:highlight w:val="yellow"/>
        </w:rPr>
      </w:pPr>
      <w:r w:rsidRPr="000870B3">
        <w:rPr>
          <w:highlight w:val="yellow"/>
        </w:rPr>
        <w:t>Constitutional Monarchy</w:t>
      </w:r>
    </w:p>
    <w:p w14:paraId="2F031F4E" w14:textId="6F48EF18" w:rsidR="00752241" w:rsidRDefault="00752241" w:rsidP="00752241">
      <w:pPr>
        <w:pStyle w:val="NoteLevel2"/>
        <w:numPr>
          <w:ilvl w:val="1"/>
          <w:numId w:val="11"/>
        </w:numPr>
      </w:pPr>
      <w:r>
        <w:t xml:space="preserve">Conservative dictatorship </w:t>
      </w:r>
    </w:p>
    <w:p w14:paraId="324FCC67" w14:textId="77777777" w:rsidR="00752241" w:rsidRDefault="00752241" w:rsidP="00752241">
      <w:pPr>
        <w:pStyle w:val="NoteLevel1"/>
      </w:pPr>
    </w:p>
    <w:p w14:paraId="3A614D35" w14:textId="77777777" w:rsidR="00752241" w:rsidRDefault="00752241" w:rsidP="00752241">
      <w:pPr>
        <w:pStyle w:val="NoteLevel1"/>
      </w:pPr>
    </w:p>
    <w:p w14:paraId="35034510" w14:textId="77777777" w:rsidR="001660B8" w:rsidRDefault="001660B8" w:rsidP="00752241">
      <w:pPr>
        <w:pStyle w:val="NoteLevel1"/>
        <w:numPr>
          <w:ilvl w:val="0"/>
          <w:numId w:val="0"/>
        </w:numPr>
        <w:sectPr w:rsidR="001660B8" w:rsidSect="009A5946">
          <w:headerReference w:type="first" r:id="rId11"/>
          <w:pgSz w:w="12240" w:h="15840"/>
          <w:pgMar w:top="1440" w:right="1440" w:bottom="1440" w:left="1440" w:header="708" w:footer="708" w:gutter="0"/>
          <w:cols w:space="708"/>
          <w:titlePg/>
          <w:docGrid w:type="lines" w:linePitch="360"/>
        </w:sectPr>
      </w:pPr>
    </w:p>
    <w:p w14:paraId="71BD59E6" w14:textId="19A0667A" w:rsidR="00752241" w:rsidRDefault="001660B8" w:rsidP="001660B8">
      <w:pPr>
        <w:pStyle w:val="NoteLevel1"/>
        <w:numPr>
          <w:ilvl w:val="0"/>
          <w:numId w:val="0"/>
        </w:numPr>
      </w:pPr>
      <w:r>
        <w:rPr>
          <w:b/>
        </w:rPr>
        <w:lastRenderedPageBreak/>
        <w:t xml:space="preserve">CHAPTER </w:t>
      </w:r>
      <w:r w:rsidR="00D7515F">
        <w:rPr>
          <w:b/>
        </w:rPr>
        <w:t>6</w:t>
      </w:r>
    </w:p>
    <w:p w14:paraId="338501EE" w14:textId="0F6D6756" w:rsidR="00D7515F" w:rsidRDefault="00D7515F" w:rsidP="001660B8">
      <w:pPr>
        <w:pStyle w:val="NoteLevel1"/>
        <w:numPr>
          <w:ilvl w:val="0"/>
          <w:numId w:val="0"/>
        </w:numPr>
      </w:pPr>
    </w:p>
    <w:p w14:paraId="7321F8CC" w14:textId="705215EF" w:rsidR="00D7515F" w:rsidRDefault="00D7515F" w:rsidP="001660B8">
      <w:pPr>
        <w:pStyle w:val="NoteLevel1"/>
        <w:numPr>
          <w:ilvl w:val="0"/>
          <w:numId w:val="0"/>
        </w:numPr>
      </w:pPr>
      <w:r w:rsidRPr="00513C52">
        <w:rPr>
          <w:highlight w:val="yellow"/>
        </w:rPr>
        <w:t>Enterprise</w:t>
      </w:r>
      <w:r>
        <w:t xml:space="preserve"> – the carrying on by one or more persons of an organized economic activity, whethe</w:t>
      </w:r>
      <w:r w:rsidR="00F161F3">
        <w:t>r or not it is commercial</w:t>
      </w:r>
      <w:r>
        <w:t xml:space="preserve"> in nature, consisting of producing, administering or alienating property, or providing a service, constitutes the carrying on of an </w:t>
      </w:r>
      <w:r w:rsidRPr="00513C52">
        <w:rPr>
          <w:i/>
        </w:rPr>
        <w:t>enterprise</w:t>
      </w:r>
      <w:r>
        <w:t>.</w:t>
      </w:r>
    </w:p>
    <w:p w14:paraId="559DAF56" w14:textId="77777777" w:rsidR="00513C52" w:rsidRPr="00D7515F" w:rsidRDefault="00513C52" w:rsidP="001660B8">
      <w:pPr>
        <w:pStyle w:val="NoteLevel1"/>
        <w:numPr>
          <w:ilvl w:val="0"/>
          <w:numId w:val="0"/>
        </w:numPr>
      </w:pPr>
    </w:p>
    <w:p w14:paraId="0C92FCFD" w14:textId="5F38D740" w:rsidR="001660B8" w:rsidRPr="00513C52" w:rsidRDefault="00513C52" w:rsidP="001660B8">
      <w:pPr>
        <w:pStyle w:val="NoteLevel1"/>
        <w:rPr>
          <w:u w:val="single"/>
        </w:rPr>
      </w:pPr>
      <w:r>
        <w:rPr>
          <w:u w:val="single"/>
        </w:rPr>
        <w:t>FORMS OF BUSINESS OWNERSHIP</w:t>
      </w:r>
    </w:p>
    <w:p w14:paraId="1D5C4931" w14:textId="0E19AE85" w:rsidR="00513C52" w:rsidRDefault="00513C52" w:rsidP="00513C52">
      <w:pPr>
        <w:pStyle w:val="NoteLevel1"/>
        <w:numPr>
          <w:ilvl w:val="0"/>
          <w:numId w:val="13"/>
        </w:numPr>
      </w:pPr>
      <w:r>
        <w:t>Sole Proprietorship</w:t>
      </w:r>
      <w:r w:rsidR="00EC605C">
        <w:t xml:space="preserve"> (22)</w:t>
      </w:r>
    </w:p>
    <w:p w14:paraId="4B97C2CF" w14:textId="0A48DA7E" w:rsidR="00513C52" w:rsidRDefault="00513C52" w:rsidP="00513C52">
      <w:pPr>
        <w:pStyle w:val="NoteLevel1"/>
        <w:numPr>
          <w:ilvl w:val="0"/>
          <w:numId w:val="13"/>
        </w:numPr>
      </w:pPr>
      <w:r>
        <w:t>Partnership</w:t>
      </w:r>
      <w:r w:rsidR="00EC605C">
        <w:t xml:space="preserve"> (33)</w:t>
      </w:r>
    </w:p>
    <w:p w14:paraId="181951FF" w14:textId="27F2D3C4" w:rsidR="00513C52" w:rsidRDefault="00513C52" w:rsidP="00513C52">
      <w:pPr>
        <w:pStyle w:val="NoteLevel1"/>
        <w:numPr>
          <w:ilvl w:val="0"/>
          <w:numId w:val="13"/>
        </w:numPr>
      </w:pPr>
      <w:r>
        <w:t>Corporation</w:t>
      </w:r>
      <w:r w:rsidR="00EC605C">
        <w:t xml:space="preserve"> (11)</w:t>
      </w:r>
    </w:p>
    <w:p w14:paraId="1E6B7277" w14:textId="29B2BE53" w:rsidR="00513C52" w:rsidRDefault="00513C52" w:rsidP="00513C52">
      <w:pPr>
        <w:pStyle w:val="NoteLevel1"/>
        <w:numPr>
          <w:ilvl w:val="0"/>
          <w:numId w:val="13"/>
        </w:numPr>
      </w:pPr>
      <w:r>
        <w:t>Non-Profit Organization (NPO)</w:t>
      </w:r>
      <w:r w:rsidR="00EC605C">
        <w:t xml:space="preserve"> (11)</w:t>
      </w:r>
    </w:p>
    <w:p w14:paraId="1B12F601" w14:textId="6DA29F5C" w:rsidR="00513C52" w:rsidRDefault="00513C52" w:rsidP="00513C52">
      <w:pPr>
        <w:pStyle w:val="NoteLevel1"/>
        <w:numPr>
          <w:ilvl w:val="0"/>
          <w:numId w:val="13"/>
        </w:numPr>
      </w:pPr>
      <w:r>
        <w:t>Cooperative</w:t>
      </w:r>
    </w:p>
    <w:p w14:paraId="417455BC" w14:textId="12C873FA" w:rsidR="00513C52" w:rsidRDefault="00513C52" w:rsidP="00513C52">
      <w:pPr>
        <w:pStyle w:val="NoteLevel1"/>
        <w:numPr>
          <w:ilvl w:val="0"/>
          <w:numId w:val="13"/>
        </w:numPr>
      </w:pPr>
      <w:r>
        <w:t>Association</w:t>
      </w:r>
    </w:p>
    <w:p w14:paraId="7E00215D" w14:textId="77777777" w:rsidR="001660B8" w:rsidRDefault="001660B8" w:rsidP="001660B8">
      <w:pPr>
        <w:pStyle w:val="NoteLevel1"/>
      </w:pPr>
    </w:p>
    <w:p w14:paraId="22A6A75D" w14:textId="47E817CF" w:rsidR="00513C52" w:rsidRPr="00513C52" w:rsidRDefault="00513C52" w:rsidP="00513C52">
      <w:pPr>
        <w:pStyle w:val="NoteLevel1"/>
        <w:numPr>
          <w:ilvl w:val="0"/>
          <w:numId w:val="0"/>
        </w:numPr>
        <w:rPr>
          <w:u w:val="single"/>
        </w:rPr>
      </w:pPr>
      <w:r w:rsidRPr="00513C52">
        <w:rPr>
          <w:u w:val="single"/>
        </w:rPr>
        <w:t>Main Issues</w:t>
      </w:r>
    </w:p>
    <w:p w14:paraId="2976EC9D" w14:textId="32E9A191" w:rsidR="00513C52" w:rsidRDefault="00513C52" w:rsidP="00513C52">
      <w:pPr>
        <w:pStyle w:val="NoteLevel1"/>
        <w:numPr>
          <w:ilvl w:val="0"/>
          <w:numId w:val="14"/>
        </w:numPr>
      </w:pPr>
      <w:r>
        <w:t>Flexibility / Formality / Administration</w:t>
      </w:r>
    </w:p>
    <w:p w14:paraId="6E6F70F3" w14:textId="444D1622" w:rsidR="00513C52" w:rsidRDefault="00513C52" w:rsidP="00513C52">
      <w:pPr>
        <w:pStyle w:val="NoteLevel1"/>
        <w:numPr>
          <w:ilvl w:val="0"/>
          <w:numId w:val="14"/>
        </w:numPr>
      </w:pPr>
      <w:r>
        <w:t>Liability</w:t>
      </w:r>
    </w:p>
    <w:p w14:paraId="28784835" w14:textId="748F8054" w:rsidR="00513C52" w:rsidRDefault="00513C52" w:rsidP="00513C52">
      <w:pPr>
        <w:pStyle w:val="NoteLevel1"/>
        <w:numPr>
          <w:ilvl w:val="0"/>
          <w:numId w:val="14"/>
        </w:numPr>
      </w:pPr>
      <w:r>
        <w:t>Taxes</w:t>
      </w:r>
    </w:p>
    <w:p w14:paraId="2DE63BC3" w14:textId="6C1B0B1C" w:rsidR="00513C52" w:rsidRDefault="00513C52" w:rsidP="00513C52">
      <w:pPr>
        <w:pStyle w:val="NoteLevel1"/>
        <w:numPr>
          <w:ilvl w:val="0"/>
          <w:numId w:val="14"/>
        </w:numPr>
      </w:pPr>
      <w:r>
        <w:t>Start-up cost</w:t>
      </w:r>
    </w:p>
    <w:p w14:paraId="07248F76" w14:textId="77777777" w:rsidR="00513C52" w:rsidRDefault="00513C52" w:rsidP="00513C52">
      <w:pPr>
        <w:pStyle w:val="NoteLevel1"/>
        <w:numPr>
          <w:ilvl w:val="0"/>
          <w:numId w:val="0"/>
        </w:numPr>
      </w:pPr>
    </w:p>
    <w:p w14:paraId="4BCB1A56" w14:textId="77777777" w:rsidR="00513C52" w:rsidRDefault="00513C52" w:rsidP="00513C52">
      <w:pPr>
        <w:pStyle w:val="NoteLevel1"/>
        <w:numPr>
          <w:ilvl w:val="0"/>
          <w:numId w:val="0"/>
        </w:numPr>
      </w:pPr>
    </w:p>
    <w:p w14:paraId="49BE2ABC" w14:textId="0075B5EB" w:rsidR="00513C52" w:rsidRDefault="00513C52" w:rsidP="00513C52">
      <w:pPr>
        <w:pStyle w:val="NoteLevel1"/>
        <w:numPr>
          <w:ilvl w:val="0"/>
          <w:numId w:val="0"/>
        </w:numPr>
      </w:pPr>
      <w:r>
        <w:t>Patrimony –</w:t>
      </w:r>
      <w:r w:rsidR="00EC605C">
        <w:t xml:space="preserve"> when you’re born, </w:t>
      </w:r>
      <w:r>
        <w:t>it’s empty</w:t>
      </w:r>
    </w:p>
    <w:p w14:paraId="7D045796" w14:textId="4225103A" w:rsidR="00513C52" w:rsidRDefault="00513C52" w:rsidP="00513C52">
      <w:pPr>
        <w:pStyle w:val="NoteLevel2"/>
      </w:pPr>
      <w:r>
        <w:t>Consists of the totality of your:</w:t>
      </w:r>
    </w:p>
    <w:p w14:paraId="6448338A" w14:textId="340766DA" w:rsidR="00513C52" w:rsidRDefault="00513C52" w:rsidP="00513C52">
      <w:pPr>
        <w:pStyle w:val="NoteLevel3"/>
      </w:pPr>
      <w:r>
        <w:t>Assets and</w:t>
      </w:r>
    </w:p>
    <w:p w14:paraId="08A16E0C" w14:textId="68434B40" w:rsidR="00513C52" w:rsidRDefault="00513C52" w:rsidP="00513C52">
      <w:pPr>
        <w:pStyle w:val="NoteLevel3"/>
      </w:pPr>
      <w:r>
        <w:t>Liabilit</w:t>
      </w:r>
      <w:r w:rsidR="00EC605C">
        <w:t>i</w:t>
      </w:r>
      <w:r>
        <w:t>es</w:t>
      </w:r>
    </w:p>
    <w:p w14:paraId="3ED09E49" w14:textId="77777777" w:rsidR="00EC605C" w:rsidRDefault="00EC605C" w:rsidP="00EC605C">
      <w:pPr>
        <w:pStyle w:val="NoteLevel1"/>
        <w:numPr>
          <w:ilvl w:val="0"/>
          <w:numId w:val="0"/>
        </w:numPr>
      </w:pPr>
    </w:p>
    <w:p w14:paraId="64552CE9" w14:textId="1320365B" w:rsidR="00EC605C" w:rsidRDefault="00EC605C" w:rsidP="00EC605C">
      <w:pPr>
        <w:pStyle w:val="NoteLevel1"/>
        <w:numPr>
          <w:ilvl w:val="0"/>
          <w:numId w:val="0"/>
        </w:numPr>
      </w:pPr>
      <w:r>
        <w:t>In a Corporation:</w:t>
      </w:r>
    </w:p>
    <w:p w14:paraId="32A8DC82" w14:textId="24FAE4E4" w:rsidR="00EC605C" w:rsidRDefault="00EC605C" w:rsidP="00EC605C">
      <w:pPr>
        <w:pStyle w:val="NoteLevel2"/>
      </w:pPr>
      <w:r>
        <w:t>Assets – shares</w:t>
      </w:r>
    </w:p>
    <w:p w14:paraId="493C51DD" w14:textId="3CF12B96" w:rsidR="00EC605C" w:rsidRDefault="00EC605C" w:rsidP="00EC605C">
      <w:pPr>
        <w:pStyle w:val="NoteLevel2"/>
      </w:pPr>
      <w:r>
        <w:t>Liabilities</w:t>
      </w:r>
    </w:p>
    <w:p w14:paraId="0B21E52C" w14:textId="77777777" w:rsidR="00EC605C" w:rsidRDefault="00EC605C" w:rsidP="00EC605C">
      <w:pPr>
        <w:pStyle w:val="NoteLevel1"/>
      </w:pPr>
    </w:p>
    <w:p w14:paraId="2E618DFF" w14:textId="2D586776" w:rsidR="00EC605C" w:rsidRDefault="00EC605C" w:rsidP="00EC605C">
      <w:pPr>
        <w:pStyle w:val="NoteLevel1"/>
      </w:pPr>
      <w:r w:rsidRPr="000B260C">
        <w:rPr>
          <w:b/>
        </w:rPr>
        <w:t>In a Sole Proprietorship</w:t>
      </w:r>
      <w:r>
        <w:t xml:space="preserve"> –</w:t>
      </w:r>
      <w:r w:rsidR="00C15EC6">
        <w:t xml:space="preserve"> </w:t>
      </w:r>
      <w:r w:rsidR="00C15EC6" w:rsidRPr="00CE19E1">
        <w:rPr>
          <w:color w:val="FF0000"/>
        </w:rPr>
        <w:t>you do NOT create a legal</w:t>
      </w:r>
      <w:r w:rsidRPr="00CE19E1">
        <w:rPr>
          <w:color w:val="FF0000"/>
        </w:rPr>
        <w:t xml:space="preserve"> person</w:t>
      </w:r>
    </w:p>
    <w:p w14:paraId="1E0A041E" w14:textId="4BD26D35" w:rsidR="00EC605C" w:rsidRDefault="00EC605C" w:rsidP="00EC605C">
      <w:pPr>
        <w:pStyle w:val="NoteLevel2"/>
        <w:rPr>
          <w:highlight w:val="yellow"/>
        </w:rPr>
      </w:pPr>
      <w:r w:rsidRPr="00EC605C">
        <w:rPr>
          <w:highlight w:val="yellow"/>
        </w:rPr>
        <w:t>In Quebec you still have to register it, unless you are operating a business under your own name</w:t>
      </w:r>
    </w:p>
    <w:p w14:paraId="52C32738" w14:textId="2B0C9404" w:rsidR="00EC605C" w:rsidRDefault="00EC605C" w:rsidP="00EC605C">
      <w:pPr>
        <w:pStyle w:val="NoteLevel2"/>
      </w:pPr>
      <w:r>
        <w:t>Everything happens in your own patrimony</w:t>
      </w:r>
    </w:p>
    <w:p w14:paraId="1C97301A" w14:textId="6999BC60" w:rsidR="00EC605C" w:rsidRDefault="00EC605C" w:rsidP="00EC605C">
      <w:pPr>
        <w:pStyle w:val="NoteLevel3"/>
      </w:pPr>
      <w:r>
        <w:t>You are liable for all the debt</w:t>
      </w:r>
    </w:p>
    <w:p w14:paraId="65A7DA4F" w14:textId="22EEBF1F" w:rsidR="00DB2CFF" w:rsidRDefault="00DB2CFF" w:rsidP="00DB2CFF">
      <w:pPr>
        <w:pStyle w:val="NoteLevel2"/>
      </w:pPr>
      <w:r>
        <w:lastRenderedPageBreak/>
        <w:t>Taxes – at your personal rate</w:t>
      </w:r>
    </w:p>
    <w:p w14:paraId="3C26CA2A" w14:textId="387C5B8B" w:rsidR="00DB2CFF" w:rsidRDefault="00DB2CFF" w:rsidP="00DB2CFF">
      <w:pPr>
        <w:pStyle w:val="NoteLevel2"/>
      </w:pPr>
      <w:r>
        <w:t>Cost is minimal</w:t>
      </w:r>
    </w:p>
    <w:p w14:paraId="2C445592" w14:textId="3994292B" w:rsidR="00C15EC6" w:rsidRDefault="00C15EC6" w:rsidP="00DB2CFF">
      <w:pPr>
        <w:pStyle w:val="NoteLevel2"/>
      </w:pPr>
      <w:r>
        <w:t>Limitations</w:t>
      </w:r>
    </w:p>
    <w:p w14:paraId="54937FA1" w14:textId="11BB990D" w:rsidR="00C15EC6" w:rsidRDefault="00C15EC6" w:rsidP="00C15EC6">
      <w:pPr>
        <w:pStyle w:val="NoteLevel3"/>
      </w:pPr>
      <w:r>
        <w:t>One owner – you cannot share ownership therefore it limits your financing</w:t>
      </w:r>
    </w:p>
    <w:p w14:paraId="4068DB8D" w14:textId="77777777" w:rsidR="00C15EC6" w:rsidRDefault="00C15EC6" w:rsidP="00C15EC6">
      <w:pPr>
        <w:pStyle w:val="NoteLevel1"/>
        <w:numPr>
          <w:ilvl w:val="0"/>
          <w:numId w:val="0"/>
        </w:numPr>
      </w:pPr>
    </w:p>
    <w:p w14:paraId="64EB3F9E" w14:textId="350E567D" w:rsidR="00C15EC6" w:rsidRDefault="00C15EC6" w:rsidP="00C15EC6">
      <w:pPr>
        <w:pStyle w:val="NoteLevel1"/>
        <w:numPr>
          <w:ilvl w:val="0"/>
          <w:numId w:val="0"/>
        </w:numPr>
        <w:rPr>
          <w:color w:val="0000FF"/>
        </w:rPr>
      </w:pPr>
      <w:r w:rsidRPr="000B260C">
        <w:rPr>
          <w:b/>
        </w:rPr>
        <w:t>In a Partnership</w:t>
      </w:r>
      <w:r>
        <w:t xml:space="preserve"> – </w:t>
      </w:r>
      <w:r w:rsidRPr="00CE19E1">
        <w:rPr>
          <w:color w:val="FF0000"/>
        </w:rPr>
        <w:t>you do NOT create a legal person</w:t>
      </w:r>
    </w:p>
    <w:p w14:paraId="0218BB5A" w14:textId="1C9D4387" w:rsidR="00C15EC6" w:rsidRDefault="00C15EC6" w:rsidP="00C15EC6">
      <w:pPr>
        <w:pStyle w:val="NoteLevel2"/>
      </w:pPr>
      <w:r>
        <w:t>Has to be more than one owner</w:t>
      </w:r>
    </w:p>
    <w:p w14:paraId="599A11FC" w14:textId="045140CE" w:rsidR="007508F8" w:rsidRDefault="007508F8" w:rsidP="007508F8">
      <w:pPr>
        <w:pStyle w:val="NoteLevel3"/>
      </w:pPr>
      <w:r>
        <w:t>Formed by a contract – profits and costs for each partner are specified in contract</w:t>
      </w:r>
    </w:p>
    <w:p w14:paraId="0D808F7D" w14:textId="412B2E7C" w:rsidR="006F048C" w:rsidRDefault="006F048C" w:rsidP="006F048C">
      <w:pPr>
        <w:pStyle w:val="NoteLevel4"/>
      </w:pPr>
      <w:r>
        <w:t>If nothing is written the suppletive law states that the profits will be split 50-50</w:t>
      </w:r>
    </w:p>
    <w:p w14:paraId="58344358" w14:textId="6A291DC1" w:rsidR="00C15EC6" w:rsidRDefault="00C15EC6" w:rsidP="00C15EC6">
      <w:pPr>
        <w:pStyle w:val="NoteLevel2"/>
      </w:pPr>
      <w:r>
        <w:t>You still have your own patrimony</w:t>
      </w:r>
    </w:p>
    <w:p w14:paraId="5AC631E4" w14:textId="0B36B0FA" w:rsidR="008F6371" w:rsidRDefault="00C15EC6" w:rsidP="00C15EC6">
      <w:pPr>
        <w:pStyle w:val="NoteLevel3"/>
      </w:pPr>
      <w:r>
        <w:t xml:space="preserve">All of the partners are responsible for all of the debt – </w:t>
      </w:r>
      <w:r w:rsidR="008F6371">
        <w:rPr>
          <w:b/>
        </w:rPr>
        <w:t>solidarit</w:t>
      </w:r>
      <w:r w:rsidRPr="00C15EC6">
        <w:rPr>
          <w:b/>
        </w:rPr>
        <w:t>y</w:t>
      </w:r>
      <w:r>
        <w:rPr>
          <w:b/>
        </w:rPr>
        <w:t xml:space="preserve"> </w:t>
      </w:r>
      <w:r w:rsidR="00BE6EAD">
        <w:t>obligation</w:t>
      </w:r>
    </w:p>
    <w:p w14:paraId="5D2A64A7" w14:textId="0074D531" w:rsidR="00C15EC6" w:rsidRDefault="008F6371" w:rsidP="008F6371">
      <w:pPr>
        <w:pStyle w:val="NoteLevel4"/>
      </w:pPr>
      <w:r>
        <w:t>not presumed, must be stipulated by the parties or imposed by law (</w:t>
      </w:r>
      <w:r w:rsidRPr="008F6371">
        <w:rPr>
          <w:u w:val="single"/>
        </w:rPr>
        <w:t>article 1525</w:t>
      </w:r>
      <w:r>
        <w:t>)</w:t>
      </w:r>
    </w:p>
    <w:p w14:paraId="68246395" w14:textId="77777777" w:rsidR="008F6371" w:rsidRDefault="00BE6EAD" w:rsidP="008F6371">
      <w:pPr>
        <w:pStyle w:val="NoteLevel3"/>
      </w:pPr>
      <w:r>
        <w:t xml:space="preserve">OR a </w:t>
      </w:r>
      <w:r>
        <w:rPr>
          <w:b/>
        </w:rPr>
        <w:t>joint</w:t>
      </w:r>
      <w:r>
        <w:t xml:space="preserve"> obligation</w:t>
      </w:r>
      <w:r w:rsidR="008F6371">
        <w:t xml:space="preserve"> – w</w:t>
      </w:r>
      <w:r w:rsidR="008F6371" w:rsidRPr="008F6371">
        <w:t>hatever percentage of the profits you get, you are responsible for the same percentage of debts</w:t>
      </w:r>
    </w:p>
    <w:p w14:paraId="2834115D" w14:textId="570D4230" w:rsidR="00BE6EAD" w:rsidRDefault="008F6371" w:rsidP="008F6371">
      <w:pPr>
        <w:pStyle w:val="NoteLevel4"/>
      </w:pPr>
      <w:r>
        <w:t xml:space="preserve">default </w:t>
      </w:r>
    </w:p>
    <w:p w14:paraId="3A9E68D9" w14:textId="35D12147" w:rsidR="00C15EC6" w:rsidRDefault="00C15EC6" w:rsidP="008F6371">
      <w:pPr>
        <w:pStyle w:val="NoteLevel2"/>
      </w:pPr>
      <w:r>
        <w:t>High liability risk</w:t>
      </w:r>
      <w:r w:rsidR="00B04FBE">
        <w:t xml:space="preserve"> – however still less than proprietorship</w:t>
      </w:r>
    </w:p>
    <w:p w14:paraId="57458DD0" w14:textId="17360871" w:rsidR="00C15EC6" w:rsidRDefault="00C15EC6" w:rsidP="00C15EC6">
      <w:pPr>
        <w:pStyle w:val="NoteLevel2"/>
      </w:pPr>
      <w:r>
        <w:t>In the contract</w:t>
      </w:r>
    </w:p>
    <w:p w14:paraId="225E5029" w14:textId="7C1D4F2F" w:rsidR="00C15EC6" w:rsidRDefault="00C15EC6" w:rsidP="00C15EC6">
      <w:pPr>
        <w:pStyle w:val="NoteLevel3"/>
      </w:pPr>
      <w:r>
        <w:t>It will say what each person will get out of the partnership and what each person will get out of it</w:t>
      </w:r>
    </w:p>
    <w:p w14:paraId="3F4344DE" w14:textId="7644F79C" w:rsidR="00BE6EAD" w:rsidRDefault="00BE6EAD" w:rsidP="00C15EC6">
      <w:pPr>
        <w:pStyle w:val="NoteLevel3"/>
      </w:pPr>
      <w:r>
        <w:t>Partners pool their talent – they complement each other</w:t>
      </w:r>
    </w:p>
    <w:p w14:paraId="7837DE03" w14:textId="68ED62BF" w:rsidR="00BE6EAD" w:rsidRDefault="00BE6EAD" w:rsidP="00C15EC6">
      <w:pPr>
        <w:pStyle w:val="NoteLevel3"/>
      </w:pPr>
      <w:r>
        <w:t>Partners share all the profits</w:t>
      </w:r>
    </w:p>
    <w:p w14:paraId="4EDBFFB3" w14:textId="218A33D8" w:rsidR="00BE6EAD" w:rsidRDefault="00BE6EAD" w:rsidP="00BE6EAD">
      <w:pPr>
        <w:pStyle w:val="NoteLevel4"/>
      </w:pPr>
      <w:r>
        <w:t>And participate in the losses</w:t>
      </w:r>
    </w:p>
    <w:p w14:paraId="32F67337" w14:textId="1EAC52C7" w:rsidR="00B04FBE" w:rsidRDefault="00B04FBE" w:rsidP="00B04FBE">
      <w:pPr>
        <w:pStyle w:val="NoteLevel2"/>
      </w:pPr>
      <w:r>
        <w:t>Taxes – personal income tax based on the amount of profit made at the end of the year.</w:t>
      </w:r>
    </w:p>
    <w:p w14:paraId="0A2A953F" w14:textId="0A424129" w:rsidR="00B04FBE" w:rsidRDefault="00B04FBE" w:rsidP="00B04FBE">
      <w:pPr>
        <w:pStyle w:val="NoteLevel2"/>
      </w:pPr>
      <w:r>
        <w:t>Cost – registration is small but more expensive than sole proprietorship</w:t>
      </w:r>
    </w:p>
    <w:p w14:paraId="2F77F1AD" w14:textId="39DA642F" w:rsidR="00B04FBE" w:rsidRDefault="00B04FBE" w:rsidP="00B04FBE">
      <w:pPr>
        <w:pStyle w:val="NoteLevel3"/>
      </w:pPr>
      <w:r>
        <w:t>Legal start-up costs (notary, lawyer)</w:t>
      </w:r>
    </w:p>
    <w:p w14:paraId="200BD9C0" w14:textId="77777777" w:rsidR="00CE19E1" w:rsidRPr="00CE19E1" w:rsidRDefault="00CE19E1" w:rsidP="00CE19E1">
      <w:pPr>
        <w:pStyle w:val="NoteLevel2"/>
        <w:rPr>
          <w:i/>
        </w:rPr>
      </w:pPr>
      <w:r w:rsidRPr="00CE19E1">
        <w:t>Transfer ownership of a Partnership</w:t>
      </w:r>
    </w:p>
    <w:p w14:paraId="2B561261" w14:textId="5371F35D" w:rsidR="00CE19E1" w:rsidRPr="00CE19E1" w:rsidRDefault="00CE19E1" w:rsidP="00CE19E1">
      <w:pPr>
        <w:pStyle w:val="NoteLevel3"/>
        <w:rPr>
          <w:i/>
        </w:rPr>
      </w:pPr>
      <w:r w:rsidRPr="00CE19E1">
        <w:t>Varies on the contract</w:t>
      </w:r>
    </w:p>
    <w:p w14:paraId="11979E7A" w14:textId="77777777" w:rsidR="00CA32AF" w:rsidRDefault="00CA32AF" w:rsidP="00CA32AF">
      <w:pPr>
        <w:pStyle w:val="NoteLevel1"/>
      </w:pPr>
    </w:p>
    <w:p w14:paraId="00A77655" w14:textId="67054816" w:rsidR="00CA32AF" w:rsidRDefault="00CA32AF" w:rsidP="00CA32AF">
      <w:pPr>
        <w:pStyle w:val="NoteLevel1"/>
      </w:pPr>
      <w:r>
        <w:t>General Partnership</w:t>
      </w:r>
    </w:p>
    <w:p w14:paraId="4575F983" w14:textId="393343F4" w:rsidR="00CA32AF" w:rsidRDefault="00CA32AF" w:rsidP="00CA32AF">
      <w:pPr>
        <w:pStyle w:val="NoteLevel2"/>
      </w:pPr>
      <w:r>
        <w:lastRenderedPageBreak/>
        <w:t>All the partners are considered “general” partners – one category</w:t>
      </w:r>
    </w:p>
    <w:p w14:paraId="16FE69F3" w14:textId="4BAF1613" w:rsidR="00CA32AF" w:rsidRDefault="00CA32AF" w:rsidP="00CA32AF">
      <w:pPr>
        <w:pStyle w:val="NoteLevel3"/>
      </w:pPr>
      <w:r>
        <w:t>All responsible for what they agreed to in the contract</w:t>
      </w:r>
    </w:p>
    <w:p w14:paraId="2DB9CB0A" w14:textId="769E908B" w:rsidR="00CA32AF" w:rsidRDefault="00CA32AF" w:rsidP="00CA32AF">
      <w:pPr>
        <w:pStyle w:val="NoteLevel3"/>
      </w:pPr>
      <w:r>
        <w:t>All have the right to be involved in the administration of the partnership</w:t>
      </w:r>
    </w:p>
    <w:p w14:paraId="33733D59" w14:textId="77777777" w:rsidR="00CA32AF" w:rsidRDefault="00CA32AF" w:rsidP="00CA32AF">
      <w:pPr>
        <w:pStyle w:val="NoteLevel1"/>
      </w:pPr>
    </w:p>
    <w:p w14:paraId="50AB67A5" w14:textId="481B3538" w:rsidR="00CA32AF" w:rsidRDefault="00CA32AF" w:rsidP="00CA32AF">
      <w:pPr>
        <w:pStyle w:val="NoteLevel1"/>
      </w:pPr>
      <w:r>
        <w:t>Limited Partnership or “silent partner”</w:t>
      </w:r>
      <w:r w:rsidR="00CF6514">
        <w:t xml:space="preserve"> or “special partner”</w:t>
      </w:r>
    </w:p>
    <w:p w14:paraId="064BB5CD" w14:textId="4DDF5E21" w:rsidR="00BE6EAD" w:rsidRDefault="00CA32AF" w:rsidP="00CA32AF">
      <w:pPr>
        <w:pStyle w:val="NoteLevel2"/>
      </w:pPr>
      <w:r>
        <w:t>They get updates from one of the partners, once in a while</w:t>
      </w:r>
    </w:p>
    <w:p w14:paraId="03CC40D2" w14:textId="12DB187D" w:rsidR="00CA32AF" w:rsidRDefault="00CA32AF" w:rsidP="00CA32AF">
      <w:pPr>
        <w:pStyle w:val="NoteLevel3"/>
      </w:pPr>
      <w:r>
        <w:t>They only contribute money</w:t>
      </w:r>
    </w:p>
    <w:p w14:paraId="1C3E088F" w14:textId="2BCEFF79" w:rsidR="00CA32AF" w:rsidRDefault="00CA32AF" w:rsidP="00CA32AF">
      <w:pPr>
        <w:pStyle w:val="NoteLevel3"/>
      </w:pPr>
      <w:r>
        <w:t>They are NOT involved with the administration of the partnership</w:t>
      </w:r>
    </w:p>
    <w:p w14:paraId="03B7493D" w14:textId="504693AF" w:rsidR="00CA32AF" w:rsidRDefault="00CA32AF" w:rsidP="00CA32AF">
      <w:pPr>
        <w:pStyle w:val="NoteLevel3"/>
      </w:pPr>
      <w:r>
        <w:t>Only responsible for the amount of money that they brought in – limited liability (</w:t>
      </w:r>
      <w:r>
        <w:rPr>
          <w:u w:val="single"/>
        </w:rPr>
        <w:t>article 2246</w:t>
      </w:r>
      <w:r>
        <w:t>)</w:t>
      </w:r>
    </w:p>
    <w:p w14:paraId="4760E35B" w14:textId="3E9C855A" w:rsidR="00CA32AF" w:rsidRDefault="00CA32AF" w:rsidP="00CA32AF">
      <w:pPr>
        <w:pStyle w:val="NoteLevel3"/>
      </w:pPr>
      <w:r>
        <w:t>Name does not appear on the partnership (you can if you want)</w:t>
      </w:r>
    </w:p>
    <w:p w14:paraId="500265B2" w14:textId="63BF8432" w:rsidR="00CA32AF" w:rsidRDefault="00CA32AF" w:rsidP="00CA32AF">
      <w:pPr>
        <w:pStyle w:val="NoteLevel4"/>
      </w:pPr>
      <w:r>
        <w:t>If you DO put your name on the partnership you are responsible for all the debt like all the other partners (</w:t>
      </w:r>
      <w:r w:rsidRPr="00CA32AF">
        <w:rPr>
          <w:u w:val="single"/>
        </w:rPr>
        <w:t>article 2247</w:t>
      </w:r>
      <w:r>
        <w:t>)</w:t>
      </w:r>
    </w:p>
    <w:p w14:paraId="504F5023" w14:textId="77777777" w:rsidR="00CA32AF" w:rsidRDefault="00CA32AF" w:rsidP="00CA32AF">
      <w:pPr>
        <w:pStyle w:val="NoteLevel1"/>
        <w:numPr>
          <w:ilvl w:val="0"/>
          <w:numId w:val="0"/>
        </w:numPr>
      </w:pPr>
    </w:p>
    <w:p w14:paraId="1F923F93" w14:textId="23F60608" w:rsidR="00CA32AF" w:rsidRDefault="00CA32AF" w:rsidP="00CA32AF">
      <w:pPr>
        <w:pStyle w:val="NoteLevel1"/>
        <w:numPr>
          <w:ilvl w:val="0"/>
          <w:numId w:val="0"/>
        </w:numPr>
      </w:pPr>
      <w:r>
        <w:t>Special Circumstances for Partnerships</w:t>
      </w:r>
    </w:p>
    <w:p w14:paraId="489DA7D8" w14:textId="172B17C4" w:rsidR="00CA32AF" w:rsidRDefault="00CA32AF" w:rsidP="00CA32AF">
      <w:pPr>
        <w:pStyle w:val="NoteLevel2"/>
      </w:pPr>
      <w:r>
        <w:t>When a partner dies</w:t>
      </w:r>
    </w:p>
    <w:p w14:paraId="346ADCF1" w14:textId="336DD470" w:rsidR="00CA32AF" w:rsidRDefault="00CA32AF" w:rsidP="00CA32AF">
      <w:pPr>
        <w:pStyle w:val="NoteLevel3"/>
      </w:pPr>
      <w:r>
        <w:t>If you end</w:t>
      </w:r>
      <w:r w:rsidR="00CE19E1">
        <w:t xml:space="preserve"> up with one partner, the other partner</w:t>
      </w:r>
      <w:r>
        <w:t xml:space="preserve"> has 60 days to find a new partner</w:t>
      </w:r>
    </w:p>
    <w:p w14:paraId="305236B3" w14:textId="59C007D4" w:rsidR="00CA32AF" w:rsidRDefault="00CA32AF" w:rsidP="00CA32AF">
      <w:pPr>
        <w:pStyle w:val="NoteLevel4"/>
      </w:pPr>
      <w:r>
        <w:t>If you are a limited partner</w:t>
      </w:r>
      <w:r w:rsidR="009A25B4">
        <w:t xml:space="preserve"> and there are no general partners left</w:t>
      </w:r>
      <w:r>
        <w:t>, you are allowed to do “acts of simple administration” – caretaker of the business</w:t>
      </w:r>
      <w:r w:rsidR="009A25B4">
        <w:t xml:space="preserve"> during the 60 day period until you find a new partner</w:t>
      </w:r>
    </w:p>
    <w:p w14:paraId="2C761A35" w14:textId="77777777" w:rsidR="00CE19E1" w:rsidRDefault="00CE19E1" w:rsidP="008F6371">
      <w:pPr>
        <w:pStyle w:val="NoteLevel1"/>
      </w:pPr>
    </w:p>
    <w:p w14:paraId="6CFAE385" w14:textId="76CCDE39" w:rsidR="00B04FBE" w:rsidRDefault="00CE19E1" w:rsidP="008F6371">
      <w:pPr>
        <w:pStyle w:val="NoteLevel1"/>
        <w:rPr>
          <w:i/>
        </w:rPr>
      </w:pPr>
      <w:r w:rsidRPr="00CE19E1">
        <w:rPr>
          <w:i/>
        </w:rPr>
        <w:t>Read pg. 177-180 –  a sample partnership agreement</w:t>
      </w:r>
    </w:p>
    <w:p w14:paraId="49D83380" w14:textId="4031F119" w:rsidR="00CE19E1" w:rsidRPr="00CE19E1" w:rsidRDefault="00CE19E1" w:rsidP="008F6371">
      <w:pPr>
        <w:pStyle w:val="NoteLevel1"/>
        <w:rPr>
          <w:i/>
        </w:rPr>
      </w:pPr>
      <w:r>
        <w:rPr>
          <w:i/>
        </w:rPr>
        <w:t>Read pg. 181-196 – sample forms for starting a business</w:t>
      </w:r>
    </w:p>
    <w:p w14:paraId="56FB1EBA" w14:textId="77777777" w:rsidR="00CE19E1" w:rsidRPr="00CE19E1" w:rsidRDefault="00CE19E1" w:rsidP="008F6371">
      <w:pPr>
        <w:pStyle w:val="NoteLevel1"/>
        <w:rPr>
          <w:i/>
        </w:rPr>
      </w:pPr>
    </w:p>
    <w:p w14:paraId="18B0D9AB" w14:textId="55920FA6" w:rsidR="00CE19E1" w:rsidRDefault="00CE19E1" w:rsidP="00CE19E1">
      <w:pPr>
        <w:pStyle w:val="NoteLevel1"/>
        <w:rPr>
          <w:i/>
        </w:rPr>
      </w:pPr>
    </w:p>
    <w:p w14:paraId="5F6F3D7A" w14:textId="5CB87761" w:rsidR="00CE19E1" w:rsidRPr="00CE19E1" w:rsidRDefault="00CE19E1" w:rsidP="00CE19E1">
      <w:pPr>
        <w:pStyle w:val="NoteLevel1"/>
        <w:rPr>
          <w:i/>
        </w:rPr>
      </w:pPr>
      <w:r w:rsidRPr="000B260C">
        <w:rPr>
          <w:b/>
        </w:rPr>
        <w:t>In a Corporatio</w:t>
      </w:r>
      <w:r>
        <w:t xml:space="preserve">n – </w:t>
      </w:r>
      <w:r>
        <w:rPr>
          <w:color w:val="0000FF"/>
        </w:rPr>
        <w:t xml:space="preserve">you ARE creating a legal person </w:t>
      </w:r>
    </w:p>
    <w:p w14:paraId="00B328F8" w14:textId="091384F4" w:rsidR="007412DD" w:rsidRPr="007412DD" w:rsidRDefault="007412DD" w:rsidP="00CE19E1">
      <w:pPr>
        <w:pStyle w:val="NoteLevel2"/>
        <w:rPr>
          <w:i/>
        </w:rPr>
      </w:pPr>
      <w:r>
        <w:t xml:space="preserve">Responds to the </w:t>
      </w:r>
      <w:r w:rsidR="00CE19E1" w:rsidRPr="007412DD">
        <w:rPr>
          <w:b/>
        </w:rPr>
        <w:t>Quebec Business Corporations</w:t>
      </w:r>
      <w:r w:rsidRPr="007412DD">
        <w:rPr>
          <w:b/>
        </w:rPr>
        <w:t xml:space="preserve"> Act</w:t>
      </w:r>
      <w:r w:rsidR="00CE19E1">
        <w:t xml:space="preserve"> </w:t>
      </w:r>
      <w:r>
        <w:t>at the provincial level in Quebec</w:t>
      </w:r>
    </w:p>
    <w:p w14:paraId="04BFF06D" w14:textId="3D7DFCED" w:rsidR="00CE19E1" w:rsidRPr="00CE19E1" w:rsidRDefault="007412DD" w:rsidP="007412DD">
      <w:pPr>
        <w:pStyle w:val="NoteLevel2"/>
        <w:rPr>
          <w:i/>
        </w:rPr>
      </w:pPr>
      <w:r>
        <w:t xml:space="preserve">Responds to the </w:t>
      </w:r>
      <w:r w:rsidR="00CE19E1" w:rsidRPr="007412DD">
        <w:rPr>
          <w:b/>
        </w:rPr>
        <w:t>Canada Business Corporations Act</w:t>
      </w:r>
      <w:r>
        <w:t xml:space="preserve"> at the federal level</w:t>
      </w:r>
    </w:p>
    <w:p w14:paraId="41A1CD6A" w14:textId="24DBAB47" w:rsidR="00CE19E1" w:rsidRPr="000B260C" w:rsidRDefault="00CE19E1" w:rsidP="00CE19E1">
      <w:pPr>
        <w:pStyle w:val="NoteLevel2"/>
        <w:rPr>
          <w:i/>
        </w:rPr>
      </w:pPr>
      <w:r>
        <w:lastRenderedPageBreak/>
        <w:t>Shared Capital</w:t>
      </w:r>
    </w:p>
    <w:p w14:paraId="4564B35B" w14:textId="0CAA2D9B" w:rsidR="000B260C" w:rsidRPr="000B260C" w:rsidRDefault="000B260C" w:rsidP="00CE19E1">
      <w:pPr>
        <w:pStyle w:val="NoteLevel2"/>
        <w:rPr>
          <w:i/>
        </w:rPr>
      </w:pPr>
      <w:r>
        <w:t>Business activity happens in the corporation’s patrimony</w:t>
      </w:r>
    </w:p>
    <w:p w14:paraId="77A43818" w14:textId="4B40A5F7" w:rsidR="000B260C" w:rsidRPr="000B260C" w:rsidRDefault="000B260C" w:rsidP="000B260C">
      <w:pPr>
        <w:pStyle w:val="NoteLevel3"/>
        <w:rPr>
          <w:i/>
        </w:rPr>
      </w:pPr>
      <w:r>
        <w:t>In the case of debt creditors have first claim to the assets</w:t>
      </w:r>
    </w:p>
    <w:p w14:paraId="0D067199" w14:textId="4E9A9D76" w:rsidR="000B260C" w:rsidRPr="000B260C" w:rsidRDefault="000B260C" w:rsidP="000B260C">
      <w:pPr>
        <w:pStyle w:val="NoteLevel4"/>
        <w:rPr>
          <w:i/>
        </w:rPr>
      </w:pPr>
      <w:r>
        <w:t>Shareholders can only stand to lose their shares</w:t>
      </w:r>
    </w:p>
    <w:p w14:paraId="0A2BD518" w14:textId="6CFF96CB" w:rsidR="000B260C" w:rsidRPr="000B260C" w:rsidRDefault="000B260C" w:rsidP="000B260C">
      <w:pPr>
        <w:pStyle w:val="NoteLevel4"/>
        <w:rPr>
          <w:i/>
        </w:rPr>
      </w:pPr>
      <w:r>
        <w:t>UNLESS – “lifting the corporate veil”</w:t>
      </w:r>
    </w:p>
    <w:p w14:paraId="2448EC0C" w14:textId="2995CAD9" w:rsidR="000B260C" w:rsidRPr="000B260C" w:rsidRDefault="000B260C" w:rsidP="000B260C">
      <w:pPr>
        <w:pStyle w:val="NoteLevel5"/>
        <w:rPr>
          <w:i/>
        </w:rPr>
      </w:pPr>
      <w:r>
        <w:t>when one or more shareholders are found to be guilty of fraud, they can be held responsible</w:t>
      </w:r>
    </w:p>
    <w:p w14:paraId="21D999E9" w14:textId="417E0D63" w:rsidR="000B260C" w:rsidRPr="000B260C" w:rsidRDefault="000B260C" w:rsidP="000B260C">
      <w:pPr>
        <w:pStyle w:val="NoteLevel2"/>
        <w:rPr>
          <w:i/>
        </w:rPr>
      </w:pPr>
      <w:r>
        <w:t>Double taxation</w:t>
      </w:r>
    </w:p>
    <w:p w14:paraId="1BD46A4E" w14:textId="18D46897" w:rsidR="000B260C" w:rsidRPr="000B260C" w:rsidRDefault="000B260C" w:rsidP="000B260C">
      <w:pPr>
        <w:pStyle w:val="NoteLevel3"/>
        <w:rPr>
          <w:i/>
        </w:rPr>
      </w:pPr>
      <w:r>
        <w:t>Corporation is taxed at the corporate rate – you have until the end of the fiscal year to pay</w:t>
      </w:r>
    </w:p>
    <w:p w14:paraId="24399442" w14:textId="315DA774" w:rsidR="000B260C" w:rsidRPr="000B260C" w:rsidRDefault="000B260C" w:rsidP="000B260C">
      <w:pPr>
        <w:pStyle w:val="NoteLevel3"/>
        <w:rPr>
          <w:i/>
        </w:rPr>
      </w:pPr>
      <w:r>
        <w:t>Shareholders are taxed on dividends at personal rate</w:t>
      </w:r>
    </w:p>
    <w:p w14:paraId="7293A565" w14:textId="1DE90F8F" w:rsidR="000B260C" w:rsidRDefault="000B260C" w:rsidP="000B260C">
      <w:pPr>
        <w:pStyle w:val="NoteLevel2"/>
      </w:pPr>
      <w:r>
        <w:t>Fiscal Flexibility</w:t>
      </w:r>
    </w:p>
    <w:p w14:paraId="27BD22B4" w14:textId="37469AB3" w:rsidR="000B260C" w:rsidRDefault="000B260C" w:rsidP="000B260C">
      <w:pPr>
        <w:pStyle w:val="NoteLevel3"/>
      </w:pPr>
      <w:r>
        <w:t>Controlling when you end your fiscal year</w:t>
      </w:r>
    </w:p>
    <w:p w14:paraId="2BE625D8" w14:textId="248662D8" w:rsidR="000B260C" w:rsidRDefault="000B260C" w:rsidP="000B260C">
      <w:pPr>
        <w:pStyle w:val="NoteLevel3"/>
      </w:pPr>
      <w:r>
        <w:t>Controlling when you pay your dividends</w:t>
      </w:r>
    </w:p>
    <w:p w14:paraId="04EAFB55" w14:textId="541736A3" w:rsidR="008A2F0F" w:rsidRDefault="008A2F0F" w:rsidP="008A2F0F">
      <w:pPr>
        <w:pStyle w:val="NoteLevel2"/>
      </w:pPr>
      <w:r>
        <w:t>Cost</w:t>
      </w:r>
    </w:p>
    <w:p w14:paraId="45B88D72" w14:textId="381FE440" w:rsidR="008A2F0F" w:rsidRDefault="008A2F0F" w:rsidP="008A2F0F">
      <w:pPr>
        <w:pStyle w:val="NoteLevel3"/>
      </w:pPr>
      <w:r>
        <w:t>Start-up costs are the most expensive</w:t>
      </w:r>
    </w:p>
    <w:p w14:paraId="3A843AF9" w14:textId="75B12466" w:rsidR="008A2F0F" w:rsidRDefault="008A2F0F" w:rsidP="008A2F0F">
      <w:pPr>
        <w:pStyle w:val="NoteLevel3"/>
      </w:pPr>
      <w:r>
        <w:t>Most complex</w:t>
      </w:r>
    </w:p>
    <w:p w14:paraId="27CE5AB6" w14:textId="56B0ED20" w:rsidR="008A2F0F" w:rsidRDefault="008A2F0F" w:rsidP="008A2F0F">
      <w:pPr>
        <w:pStyle w:val="NoteLevel3"/>
      </w:pPr>
      <w:r>
        <w:t>3 requirements for your share capital</w:t>
      </w:r>
    </w:p>
    <w:p w14:paraId="327AC31F" w14:textId="7F530344" w:rsidR="008A2F0F" w:rsidRPr="007508F8" w:rsidRDefault="008A2F0F" w:rsidP="008A2F0F">
      <w:pPr>
        <w:pStyle w:val="NoteLevel4"/>
        <w:numPr>
          <w:ilvl w:val="3"/>
          <w:numId w:val="15"/>
        </w:numPr>
        <w:rPr>
          <w:highlight w:val="yellow"/>
        </w:rPr>
      </w:pPr>
      <w:r w:rsidRPr="007508F8">
        <w:t xml:space="preserve">Which shares elect the board of directors – </w:t>
      </w:r>
      <w:r w:rsidRPr="007508F8">
        <w:rPr>
          <w:highlight w:val="yellow"/>
        </w:rPr>
        <w:t>“voting shares”</w:t>
      </w:r>
    </w:p>
    <w:p w14:paraId="5F71E688" w14:textId="429D2C94" w:rsidR="008A2F0F" w:rsidRPr="007508F8" w:rsidRDefault="008A2F0F" w:rsidP="008A2F0F">
      <w:pPr>
        <w:pStyle w:val="NoteLevel4"/>
        <w:numPr>
          <w:ilvl w:val="3"/>
          <w:numId w:val="15"/>
        </w:numPr>
        <w:rPr>
          <w:highlight w:val="yellow"/>
        </w:rPr>
      </w:pPr>
      <w:r w:rsidRPr="007508F8">
        <w:t xml:space="preserve">When the company makes profits they will </w:t>
      </w:r>
      <w:r w:rsidRPr="007508F8">
        <w:rPr>
          <w:highlight w:val="yellow"/>
        </w:rPr>
        <w:t>issue dividends to their shareholders</w:t>
      </w:r>
    </w:p>
    <w:p w14:paraId="2A2EA7A6" w14:textId="5AE25F5F" w:rsidR="007508F8" w:rsidRDefault="008A2F0F" w:rsidP="008A2F0F">
      <w:pPr>
        <w:pStyle w:val="NoteLevel4"/>
        <w:numPr>
          <w:ilvl w:val="3"/>
          <w:numId w:val="15"/>
        </w:numPr>
        <w:sectPr w:rsidR="007508F8" w:rsidSect="001660B8">
          <w:headerReference w:type="first" r:id="rId12"/>
          <w:pgSz w:w="12240" w:h="15840"/>
          <w:pgMar w:top="1440" w:right="1440" w:bottom="1440" w:left="1440" w:header="708" w:footer="708" w:gutter="0"/>
          <w:cols w:space="708"/>
          <w:titlePg/>
          <w:docGrid w:type="lines" w:linePitch="360"/>
        </w:sectPr>
      </w:pPr>
      <w:r w:rsidRPr="007508F8">
        <w:rPr>
          <w:highlight w:val="yellow"/>
        </w:rPr>
        <w:t>The rights to assets upon dissolution</w:t>
      </w:r>
      <w:r w:rsidRPr="007508F8">
        <w:t xml:space="preserve"> – how to split the remaining assets when the company </w:t>
      </w:r>
      <w:r w:rsidR="00306D84" w:rsidRPr="007508F8">
        <w:t>dissolves</w:t>
      </w:r>
      <w:r w:rsidR="007508F8">
        <w:cr/>
      </w:r>
    </w:p>
    <w:p w14:paraId="2334FB66" w14:textId="26517B5F" w:rsidR="008A2F0F" w:rsidRDefault="007508F8" w:rsidP="007508F8">
      <w:pPr>
        <w:pStyle w:val="NoteLevel1"/>
      </w:pPr>
      <w:r>
        <w:rPr>
          <w:b/>
        </w:rPr>
        <w:lastRenderedPageBreak/>
        <w:t>CHAPTER 6 CONT’D</w:t>
      </w:r>
    </w:p>
    <w:p w14:paraId="1EF6BC23" w14:textId="77777777" w:rsidR="007508F8" w:rsidRDefault="007508F8" w:rsidP="007508F8">
      <w:pPr>
        <w:pStyle w:val="NoteLevel1"/>
      </w:pPr>
    </w:p>
    <w:p w14:paraId="7A9C4F45" w14:textId="5E2C5D97" w:rsidR="007508F8" w:rsidRPr="00E26581" w:rsidRDefault="00E26581" w:rsidP="007508F8">
      <w:pPr>
        <w:pStyle w:val="NoteLevel1"/>
        <w:rPr>
          <w:u w:val="single"/>
        </w:rPr>
      </w:pPr>
      <w:r w:rsidRPr="00E26581">
        <w:rPr>
          <w:u w:val="single"/>
        </w:rPr>
        <w:t>Corporate Structure</w:t>
      </w:r>
    </w:p>
    <w:p w14:paraId="50F24655" w14:textId="1C605BCF" w:rsidR="00E26581" w:rsidRPr="00E26581" w:rsidRDefault="00E26581" w:rsidP="00E26581">
      <w:pPr>
        <w:pStyle w:val="NoteLevel1"/>
        <w:rPr>
          <w:u w:val="single"/>
        </w:rPr>
      </w:pPr>
      <w:r>
        <w:t xml:space="preserve">SHAREHOLDERS </w:t>
      </w:r>
      <w:r w:rsidR="0009497E">
        <w:t xml:space="preserve"> </w:t>
      </w:r>
      <w:r w:rsidRPr="0009497E">
        <w:rPr>
          <w:i/>
        </w:rPr>
        <w:t xml:space="preserve">elect </w:t>
      </w:r>
      <w:r w:rsidRPr="0009497E">
        <w:rPr>
          <w:i/>
        </w:rPr>
        <w:sym w:font="Wingdings" w:char="F0E0"/>
      </w:r>
      <w:r>
        <w:t xml:space="preserve"> </w:t>
      </w:r>
      <w:r w:rsidR="0009497E">
        <w:t xml:space="preserve"> </w:t>
      </w:r>
      <w:r>
        <w:t>DIRECRTORS</w:t>
      </w:r>
    </w:p>
    <w:p w14:paraId="2D987153" w14:textId="77777777" w:rsidR="00E26581" w:rsidRPr="00E26581" w:rsidRDefault="00E26581" w:rsidP="00E26581">
      <w:pPr>
        <w:pStyle w:val="NoteLevel1"/>
        <w:rPr>
          <w:u w:val="single"/>
        </w:rPr>
      </w:pPr>
    </w:p>
    <w:p w14:paraId="4C404E73" w14:textId="3EC1976A" w:rsidR="00E26581" w:rsidRPr="00C660D5" w:rsidRDefault="00E26581" w:rsidP="00E26581">
      <w:pPr>
        <w:pStyle w:val="NoteLevel1"/>
      </w:pPr>
      <w:r w:rsidRPr="00C660D5">
        <w:t>Directors</w:t>
      </w:r>
      <w:r w:rsidR="0009497E">
        <w:t xml:space="preserve"> – have to act in the interest of the legal person (corporation) (</w:t>
      </w:r>
      <w:r w:rsidR="0009497E" w:rsidRPr="0009497E">
        <w:rPr>
          <w:u w:val="single"/>
        </w:rPr>
        <w:t>article 322</w:t>
      </w:r>
      <w:r w:rsidR="0009497E">
        <w:t>)</w:t>
      </w:r>
    </w:p>
    <w:p w14:paraId="122693BC" w14:textId="0F722CBD" w:rsidR="00C660D5" w:rsidRPr="00C660D5" w:rsidRDefault="00C660D5" w:rsidP="00C660D5">
      <w:pPr>
        <w:pStyle w:val="NoteLevel2"/>
      </w:pPr>
      <w:r w:rsidRPr="00C660D5">
        <w:t>Must be human beings (natural person)</w:t>
      </w:r>
    </w:p>
    <w:p w14:paraId="5A0E6EB0" w14:textId="1F305F58" w:rsidR="00E26581" w:rsidRPr="00C660D5" w:rsidRDefault="00E26581" w:rsidP="00C660D5">
      <w:pPr>
        <w:pStyle w:val="NoteLevel2"/>
      </w:pPr>
      <w:r w:rsidRPr="00C660D5">
        <w:t>Cannot be bankrupt</w:t>
      </w:r>
    </w:p>
    <w:p w14:paraId="470925BB" w14:textId="4A778E03" w:rsidR="00C660D5" w:rsidRPr="00C660D5" w:rsidRDefault="00C660D5" w:rsidP="00C660D5">
      <w:pPr>
        <w:pStyle w:val="NoteLevel2"/>
      </w:pPr>
      <w:r w:rsidRPr="00C660D5">
        <w:t>Not prohibited by a court from holding such a position</w:t>
      </w:r>
    </w:p>
    <w:p w14:paraId="6235F151" w14:textId="32C49D3A" w:rsidR="00C660D5" w:rsidRPr="00C660D5" w:rsidRDefault="00C660D5" w:rsidP="00C660D5">
      <w:pPr>
        <w:pStyle w:val="NoteLevel3"/>
      </w:pPr>
      <w:r w:rsidRPr="00C660D5">
        <w:t>usually if you committed an act of fraud</w:t>
      </w:r>
    </w:p>
    <w:p w14:paraId="711331AD" w14:textId="10518727" w:rsidR="00C660D5" w:rsidRDefault="00C660D5" w:rsidP="00C660D5">
      <w:pPr>
        <w:pStyle w:val="NoteLevel2"/>
      </w:pPr>
      <w:r w:rsidRPr="00C660D5">
        <w:t>Must be of full age</w:t>
      </w:r>
      <w:r>
        <w:t xml:space="preserve"> (not under protective supervision)</w:t>
      </w:r>
    </w:p>
    <w:p w14:paraId="37AED563" w14:textId="4BD27E9E" w:rsidR="0009497E" w:rsidRPr="000E0765" w:rsidRDefault="000E0765" w:rsidP="00C660D5">
      <w:pPr>
        <w:pStyle w:val="NoteLevel2"/>
        <w:rPr>
          <w:highlight w:val="yellow"/>
        </w:rPr>
      </w:pPr>
      <w:r>
        <w:rPr>
          <w:highlight w:val="yellow"/>
        </w:rPr>
        <w:t>Obligations</w:t>
      </w:r>
    </w:p>
    <w:p w14:paraId="493D11DA" w14:textId="08C923D0" w:rsidR="0009497E" w:rsidRDefault="0009497E" w:rsidP="0009497E">
      <w:pPr>
        <w:pStyle w:val="NoteLevel3"/>
      </w:pPr>
      <w:r>
        <w:t>Prudence and diligence – when you make decisions, you have to act in good faith and you have to make informed decisions – do research / look at the facts / go to all meetings / stay informed</w:t>
      </w:r>
    </w:p>
    <w:p w14:paraId="2A7DB00C" w14:textId="373CC2DE" w:rsidR="0009497E" w:rsidRPr="00C660D5" w:rsidRDefault="0009497E" w:rsidP="0009497E">
      <w:pPr>
        <w:pStyle w:val="NoteLevel3"/>
      </w:pPr>
      <w:r>
        <w:t>Loyalty and honesty –</w:t>
      </w:r>
      <w:r w:rsidR="000E0765">
        <w:t xml:space="preserve"> avoid</w:t>
      </w:r>
      <w:r>
        <w:t xml:space="preserve"> placing yourself in a conflict of interest – disclose your interest and it’s value</w:t>
      </w:r>
      <w:r w:rsidR="000E0765">
        <w:t>, and withdraw yourself allowing someone else to make the decision (</w:t>
      </w:r>
      <w:r w:rsidR="000E0765" w:rsidRPr="000E0765">
        <w:rPr>
          <w:u w:val="single"/>
        </w:rPr>
        <w:t>article 324</w:t>
      </w:r>
      <w:r w:rsidR="000E0765">
        <w:t xml:space="preserve">) </w:t>
      </w:r>
    </w:p>
    <w:p w14:paraId="4472E6E6" w14:textId="77777777" w:rsidR="00C660D5" w:rsidRDefault="00C660D5" w:rsidP="00C660D5">
      <w:pPr>
        <w:pStyle w:val="NoteLevel1"/>
      </w:pPr>
    </w:p>
    <w:p w14:paraId="2A2B0E80" w14:textId="0CAC5151" w:rsidR="00C660D5" w:rsidRDefault="00C660D5" w:rsidP="00C660D5">
      <w:pPr>
        <w:pStyle w:val="NoteLevel1"/>
      </w:pPr>
      <w:r>
        <w:t>Board of Directors</w:t>
      </w:r>
    </w:p>
    <w:p w14:paraId="50D8150C" w14:textId="3ED7F228" w:rsidR="00C660D5" w:rsidRDefault="00C660D5" w:rsidP="00C660D5">
      <w:pPr>
        <w:pStyle w:val="NoteLevel2"/>
      </w:pPr>
      <w:r>
        <w:t>All the administration takes place</w:t>
      </w:r>
    </w:p>
    <w:p w14:paraId="62D2B1A9" w14:textId="47D7687F" w:rsidR="00C660D5" w:rsidRDefault="00C660D5" w:rsidP="00C660D5">
      <w:pPr>
        <w:pStyle w:val="NoteLevel2"/>
      </w:pPr>
      <w:r>
        <w:t>All the decisions are made together</w:t>
      </w:r>
    </w:p>
    <w:p w14:paraId="34C96A3C" w14:textId="267B48BD" w:rsidR="00C660D5" w:rsidRDefault="00C660D5" w:rsidP="00C660D5">
      <w:pPr>
        <w:pStyle w:val="NoteLevel2"/>
      </w:pPr>
      <w:r>
        <w:t xml:space="preserve">Elect </w:t>
      </w:r>
      <w:r w:rsidRPr="00C660D5">
        <w:rPr>
          <w:b/>
        </w:rPr>
        <w:t>officers</w:t>
      </w:r>
      <w:r>
        <w:rPr>
          <w:b/>
        </w:rPr>
        <w:t xml:space="preserve"> – </w:t>
      </w:r>
      <w:r>
        <w:t>responsible for running the day to day decisions of the organization</w:t>
      </w:r>
    </w:p>
    <w:p w14:paraId="62A23ED8" w14:textId="4B47A98F" w:rsidR="00C660D5" w:rsidRDefault="00C660D5" w:rsidP="00C660D5">
      <w:pPr>
        <w:pStyle w:val="NoteLevel3"/>
      </w:pPr>
      <w:r>
        <w:t>Officers hire employees</w:t>
      </w:r>
    </w:p>
    <w:p w14:paraId="3AED1849" w14:textId="77777777" w:rsidR="00C660D5" w:rsidRDefault="00C660D5" w:rsidP="00C660D5">
      <w:pPr>
        <w:pStyle w:val="NoteLevel1"/>
      </w:pPr>
    </w:p>
    <w:p w14:paraId="7F8602A5" w14:textId="2133C8AC" w:rsidR="00C660D5" w:rsidRDefault="00C660D5" w:rsidP="00C660D5">
      <w:pPr>
        <w:pStyle w:val="NoteLevel1"/>
      </w:pPr>
      <w:r>
        <w:t>Shareholders</w:t>
      </w:r>
    </w:p>
    <w:p w14:paraId="5320824E" w14:textId="168E9E66" w:rsidR="00C660D5" w:rsidRDefault="00C660D5" w:rsidP="00C660D5">
      <w:pPr>
        <w:pStyle w:val="NoteLevel2"/>
      </w:pPr>
      <w:r w:rsidRPr="00C660D5">
        <w:rPr>
          <w:b/>
        </w:rPr>
        <w:t>Unanimous Shareholder Agreement</w:t>
      </w:r>
      <w:r w:rsidRPr="00C660D5">
        <w:t xml:space="preserve"> – enables the shareholders to restrict the powers of the directors</w:t>
      </w:r>
    </w:p>
    <w:p w14:paraId="1014DD6E" w14:textId="77777777" w:rsidR="00402668" w:rsidRDefault="00402668" w:rsidP="00402668">
      <w:pPr>
        <w:pStyle w:val="NoteLevel1"/>
      </w:pPr>
    </w:p>
    <w:p w14:paraId="0B7F79CA" w14:textId="02216903" w:rsidR="00402668" w:rsidRDefault="00402668" w:rsidP="00402668">
      <w:pPr>
        <w:pStyle w:val="NoteLevel1"/>
      </w:pPr>
      <w:r>
        <w:t>By-Laws of the Corporation (</w:t>
      </w:r>
      <w:r w:rsidRPr="00402668">
        <w:rPr>
          <w:u w:val="single"/>
        </w:rPr>
        <w:t>article 313</w:t>
      </w:r>
      <w:r>
        <w:t>)</w:t>
      </w:r>
    </w:p>
    <w:p w14:paraId="346FF008" w14:textId="666B445F" w:rsidR="00402668" w:rsidRDefault="00402668" w:rsidP="00402668">
      <w:pPr>
        <w:pStyle w:val="NoteLevel2"/>
      </w:pPr>
      <w:r>
        <w:t>Set out the contractual relations existing between the legal person (the corporation) and it’s members</w:t>
      </w:r>
    </w:p>
    <w:p w14:paraId="65503E8D" w14:textId="77777777" w:rsidR="000E0765" w:rsidRDefault="000E0765" w:rsidP="000E0765">
      <w:pPr>
        <w:pStyle w:val="NoteLevel1"/>
        <w:numPr>
          <w:ilvl w:val="0"/>
          <w:numId w:val="0"/>
        </w:numPr>
      </w:pPr>
    </w:p>
    <w:p w14:paraId="33CD6554" w14:textId="525E0085" w:rsidR="000E0765" w:rsidRDefault="000E0765" w:rsidP="000E0765">
      <w:pPr>
        <w:pStyle w:val="NoteLevel1"/>
        <w:numPr>
          <w:ilvl w:val="0"/>
          <w:numId w:val="0"/>
        </w:numPr>
      </w:pPr>
      <w:r>
        <w:t>Businesses act on behalf of the government collecting money</w:t>
      </w:r>
    </w:p>
    <w:p w14:paraId="527C882E" w14:textId="36F1836D" w:rsidR="000E0765" w:rsidRDefault="000E0765" w:rsidP="000E0765">
      <w:pPr>
        <w:pStyle w:val="NoteLevel2"/>
      </w:pPr>
      <w:r>
        <w:rPr>
          <w:highlight w:val="yellow"/>
        </w:rPr>
        <w:t>Deductions at s</w:t>
      </w:r>
      <w:r w:rsidRPr="000E0765">
        <w:rPr>
          <w:highlight w:val="yellow"/>
        </w:rPr>
        <w:t>ource</w:t>
      </w:r>
      <w:r>
        <w:t xml:space="preserve"> </w:t>
      </w:r>
      <w:r w:rsidR="001D68FA">
        <w:t>– deducted from the following:</w:t>
      </w:r>
    </w:p>
    <w:p w14:paraId="7CCBDF69" w14:textId="446855E1" w:rsidR="000E0765" w:rsidRDefault="000E0765" w:rsidP="000E0765">
      <w:pPr>
        <w:pStyle w:val="NoteLevel3"/>
      </w:pPr>
      <w:r>
        <w:t>Income Tax – federal and provincial</w:t>
      </w:r>
    </w:p>
    <w:p w14:paraId="78FBF4B4" w14:textId="3898210A" w:rsidR="000E0765" w:rsidRPr="007661D6" w:rsidRDefault="001D68FA" w:rsidP="000E0765">
      <w:pPr>
        <w:pStyle w:val="NoteLevel4"/>
        <w:rPr>
          <w:color w:val="0000FF"/>
        </w:rPr>
      </w:pPr>
      <w:r>
        <w:rPr>
          <w:color w:val="0000FF"/>
        </w:rPr>
        <w:t>E</w:t>
      </w:r>
      <w:r w:rsidR="000E0765" w:rsidRPr="007661D6">
        <w:rPr>
          <w:color w:val="0000FF"/>
        </w:rPr>
        <w:t>mployees</w:t>
      </w:r>
    </w:p>
    <w:p w14:paraId="50E26B96" w14:textId="7A08C55F" w:rsidR="000E0765" w:rsidRDefault="000E0765" w:rsidP="000E0765">
      <w:pPr>
        <w:pStyle w:val="NoteLevel3"/>
      </w:pPr>
      <w:r>
        <w:t>Employment Insurance</w:t>
      </w:r>
    </w:p>
    <w:p w14:paraId="079540DF" w14:textId="0056C194" w:rsidR="000E0765" w:rsidRPr="007661D6" w:rsidRDefault="000E0765" w:rsidP="001D68FA">
      <w:pPr>
        <w:pStyle w:val="NoteLevel4"/>
        <w:rPr>
          <w:color w:val="0000FF"/>
        </w:rPr>
      </w:pPr>
      <w:r w:rsidRPr="007661D6">
        <w:rPr>
          <w:color w:val="0000FF"/>
        </w:rPr>
        <w:t>Employees</w:t>
      </w:r>
    </w:p>
    <w:p w14:paraId="395B850F" w14:textId="1B4D0271" w:rsidR="000E0765" w:rsidRPr="007661D6" w:rsidRDefault="000E0765" w:rsidP="001D68FA">
      <w:pPr>
        <w:pStyle w:val="NoteLevel4"/>
        <w:rPr>
          <w:color w:val="FF0000"/>
        </w:rPr>
      </w:pPr>
      <w:r w:rsidRPr="007661D6">
        <w:rPr>
          <w:color w:val="FF0000"/>
        </w:rPr>
        <w:t>Employers</w:t>
      </w:r>
    </w:p>
    <w:p w14:paraId="189135C3" w14:textId="4E526F2B" w:rsidR="000E0765" w:rsidRDefault="000E0765" w:rsidP="000E0765">
      <w:pPr>
        <w:pStyle w:val="NoteLevel3"/>
      </w:pPr>
      <w:r>
        <w:t>Quebec Pension Plan</w:t>
      </w:r>
    </w:p>
    <w:p w14:paraId="01335013" w14:textId="2574B40D" w:rsidR="000E0765" w:rsidRPr="007661D6" w:rsidRDefault="000E0765" w:rsidP="001D68FA">
      <w:pPr>
        <w:pStyle w:val="NoteLevel4"/>
        <w:rPr>
          <w:color w:val="0000FF"/>
        </w:rPr>
      </w:pPr>
      <w:r w:rsidRPr="007661D6">
        <w:rPr>
          <w:color w:val="0000FF"/>
        </w:rPr>
        <w:t>Employees</w:t>
      </w:r>
    </w:p>
    <w:p w14:paraId="2FFFA422" w14:textId="7A50AF88" w:rsidR="000E0765" w:rsidRPr="007661D6" w:rsidRDefault="000E0765" w:rsidP="001D68FA">
      <w:pPr>
        <w:pStyle w:val="NoteLevel4"/>
        <w:rPr>
          <w:color w:val="FF0000"/>
        </w:rPr>
      </w:pPr>
      <w:r w:rsidRPr="007661D6">
        <w:rPr>
          <w:color w:val="FF0000"/>
        </w:rPr>
        <w:t>Employers</w:t>
      </w:r>
    </w:p>
    <w:p w14:paraId="0D397E31" w14:textId="2315BB5E" w:rsidR="000E0765" w:rsidRDefault="000E0765" w:rsidP="000E0765">
      <w:pPr>
        <w:pStyle w:val="NoteLevel3"/>
      </w:pPr>
      <w:r>
        <w:t>Quebec Parental Insurance Plan</w:t>
      </w:r>
    </w:p>
    <w:p w14:paraId="74635AF4" w14:textId="77777777" w:rsidR="000E0765" w:rsidRDefault="000E0765" w:rsidP="000E0765">
      <w:pPr>
        <w:pStyle w:val="NoteLevel4"/>
      </w:pPr>
      <w:r>
        <w:t xml:space="preserve">Collected from </w:t>
      </w:r>
    </w:p>
    <w:p w14:paraId="01C7CE25" w14:textId="785E0FFC" w:rsidR="000E0765" w:rsidRPr="007661D6" w:rsidRDefault="000E0765" w:rsidP="000E0765">
      <w:pPr>
        <w:pStyle w:val="NoteLevel5"/>
        <w:rPr>
          <w:color w:val="0000FF"/>
        </w:rPr>
      </w:pPr>
      <w:r w:rsidRPr="007661D6">
        <w:rPr>
          <w:color w:val="0000FF"/>
        </w:rPr>
        <w:t>Employees</w:t>
      </w:r>
    </w:p>
    <w:p w14:paraId="35421569" w14:textId="4B981C00" w:rsidR="000E0765" w:rsidRPr="007661D6" w:rsidRDefault="000E0765" w:rsidP="000E0765">
      <w:pPr>
        <w:pStyle w:val="NoteLevel5"/>
        <w:rPr>
          <w:color w:val="FF0000"/>
        </w:rPr>
      </w:pPr>
      <w:r w:rsidRPr="007661D6">
        <w:rPr>
          <w:color w:val="FF0000"/>
        </w:rPr>
        <w:t>Employers</w:t>
      </w:r>
    </w:p>
    <w:p w14:paraId="1E4D48BF" w14:textId="4C4A1732" w:rsidR="007661D6" w:rsidRDefault="007661D6" w:rsidP="007661D6">
      <w:pPr>
        <w:pStyle w:val="NoteLevel3"/>
      </w:pPr>
      <w:r>
        <w:t>CSST – to pay for ppl who get injured on the job</w:t>
      </w:r>
    </w:p>
    <w:p w14:paraId="6F9F45EA" w14:textId="288DD0FB" w:rsidR="007661D6" w:rsidRPr="007661D6" w:rsidRDefault="001D68FA" w:rsidP="007661D6">
      <w:pPr>
        <w:pStyle w:val="NoteLevel4"/>
        <w:rPr>
          <w:color w:val="FF0000"/>
        </w:rPr>
      </w:pPr>
      <w:r>
        <w:rPr>
          <w:color w:val="FF0000"/>
        </w:rPr>
        <w:t>E</w:t>
      </w:r>
      <w:r w:rsidR="007661D6" w:rsidRPr="007661D6">
        <w:rPr>
          <w:color w:val="FF0000"/>
        </w:rPr>
        <w:t>mployers</w:t>
      </w:r>
    </w:p>
    <w:p w14:paraId="39267958" w14:textId="60024B8A" w:rsidR="007661D6" w:rsidRDefault="007661D6" w:rsidP="007661D6">
      <w:pPr>
        <w:pStyle w:val="NoteLevel3"/>
      </w:pPr>
      <w:r>
        <w:t>Health Service Fund</w:t>
      </w:r>
    </w:p>
    <w:p w14:paraId="140A08DA" w14:textId="3E53FFD6" w:rsidR="007661D6" w:rsidRPr="007661D6" w:rsidRDefault="001D68FA" w:rsidP="007661D6">
      <w:pPr>
        <w:pStyle w:val="NoteLevel4"/>
      </w:pPr>
      <w:r>
        <w:rPr>
          <w:color w:val="FF0000"/>
        </w:rPr>
        <w:t>E</w:t>
      </w:r>
      <w:r w:rsidR="007661D6" w:rsidRPr="007661D6">
        <w:rPr>
          <w:color w:val="FF0000"/>
        </w:rPr>
        <w:t>mployers</w:t>
      </w:r>
    </w:p>
    <w:p w14:paraId="623645B8" w14:textId="263C9CC4" w:rsidR="007661D6" w:rsidRDefault="007661D6" w:rsidP="007661D6">
      <w:pPr>
        <w:pStyle w:val="NoteLevel3"/>
      </w:pPr>
      <w:r>
        <w:t>WinRAS</w:t>
      </w:r>
    </w:p>
    <w:p w14:paraId="571D9DD3" w14:textId="3E020A26" w:rsidR="007661D6" w:rsidRPr="007661D6" w:rsidRDefault="001D68FA" w:rsidP="007661D6">
      <w:pPr>
        <w:pStyle w:val="NoteLevel4"/>
        <w:rPr>
          <w:color w:val="008000"/>
        </w:rPr>
      </w:pPr>
      <w:r>
        <w:rPr>
          <w:color w:val="008000"/>
        </w:rPr>
        <w:t>C</w:t>
      </w:r>
      <w:r w:rsidR="007661D6" w:rsidRPr="007661D6">
        <w:rPr>
          <w:color w:val="008000"/>
        </w:rPr>
        <w:t>lients</w:t>
      </w:r>
    </w:p>
    <w:p w14:paraId="5B48D2C0" w14:textId="56C7661F" w:rsidR="007661D6" w:rsidRDefault="007661D6" w:rsidP="007661D6">
      <w:pPr>
        <w:pStyle w:val="NoteLevel3"/>
      </w:pPr>
      <w:r>
        <w:t>GST and QST</w:t>
      </w:r>
    </w:p>
    <w:p w14:paraId="443595FA" w14:textId="7EC2FDD9" w:rsidR="007661D6" w:rsidRPr="007661D6" w:rsidRDefault="001D68FA" w:rsidP="007661D6">
      <w:pPr>
        <w:pStyle w:val="NoteLevel4"/>
      </w:pPr>
      <w:r>
        <w:rPr>
          <w:color w:val="008000"/>
        </w:rPr>
        <w:t>C</w:t>
      </w:r>
      <w:r w:rsidR="007661D6" w:rsidRPr="007661D6">
        <w:rPr>
          <w:color w:val="008000"/>
        </w:rPr>
        <w:t>lients</w:t>
      </w:r>
    </w:p>
    <w:p w14:paraId="47D7CAB0" w14:textId="020FB345" w:rsidR="007661D6" w:rsidRDefault="007661D6" w:rsidP="007661D6">
      <w:pPr>
        <w:pStyle w:val="NoteLevel2"/>
      </w:pPr>
      <w:r>
        <w:t>If you don’t pay there are penalties depending on how late you were</w:t>
      </w:r>
    </w:p>
    <w:p w14:paraId="67B4117C" w14:textId="64BF0FDA" w:rsidR="007661D6" w:rsidRDefault="007661D6" w:rsidP="007661D6">
      <w:pPr>
        <w:pStyle w:val="NoteLevel3"/>
      </w:pPr>
      <w:r>
        <w:t>1-7 days: 7%</w:t>
      </w:r>
    </w:p>
    <w:p w14:paraId="2F5CFCCA" w14:textId="6423DB72" w:rsidR="007661D6" w:rsidRDefault="007661D6" w:rsidP="007661D6">
      <w:pPr>
        <w:pStyle w:val="NoteLevel3"/>
      </w:pPr>
      <w:r>
        <w:t>8-14 days: 10%</w:t>
      </w:r>
    </w:p>
    <w:p w14:paraId="375F754D" w14:textId="4EA68166" w:rsidR="007661D6" w:rsidRDefault="007661D6" w:rsidP="007661D6">
      <w:pPr>
        <w:pStyle w:val="NoteLevel3"/>
      </w:pPr>
      <w:r>
        <w:t>15+ days: 15%</w:t>
      </w:r>
    </w:p>
    <w:p w14:paraId="04C960C2" w14:textId="03DF7BE2" w:rsidR="001D68FA" w:rsidRDefault="001D68FA" w:rsidP="007661D6">
      <w:pPr>
        <w:pStyle w:val="NoteLevel3"/>
      </w:pPr>
      <w:r>
        <w:t>If you don’t pay they come after your business</w:t>
      </w:r>
    </w:p>
    <w:p w14:paraId="54BA9730" w14:textId="1546EB73" w:rsidR="001D68FA" w:rsidRDefault="001D68FA" w:rsidP="001D68FA">
      <w:pPr>
        <w:pStyle w:val="NoteLevel2"/>
      </w:pPr>
      <w:r>
        <w:t>If your business goes bankrupt the government is first on the list for tax debt</w:t>
      </w:r>
    </w:p>
    <w:p w14:paraId="7FDDDE88" w14:textId="7E3F5BDE" w:rsidR="001D68FA" w:rsidRPr="002F66F0" w:rsidRDefault="001D68FA" w:rsidP="001D68FA">
      <w:pPr>
        <w:pStyle w:val="NoteLevel2"/>
        <w:rPr>
          <w:highlight w:val="yellow"/>
        </w:rPr>
      </w:pPr>
      <w:r w:rsidRPr="002F66F0">
        <w:rPr>
          <w:highlight w:val="yellow"/>
        </w:rPr>
        <w:t xml:space="preserve">Board of directors </w:t>
      </w:r>
      <w:r w:rsidR="00417C35">
        <w:rPr>
          <w:highlight w:val="yellow"/>
        </w:rPr>
        <w:t xml:space="preserve">and the officers </w:t>
      </w:r>
      <w:r w:rsidR="00D74D3A" w:rsidRPr="002F66F0">
        <w:rPr>
          <w:highlight w:val="yellow"/>
        </w:rPr>
        <w:t>have a solidarity obligation when it comes to paying government tax</w:t>
      </w:r>
    </w:p>
    <w:p w14:paraId="6A278ED8" w14:textId="7F56EF91" w:rsidR="00D74D3A" w:rsidRDefault="00D74D3A" w:rsidP="00D74D3A">
      <w:pPr>
        <w:pStyle w:val="NoteLevel3"/>
      </w:pPr>
      <w:r>
        <w:t>If the company is bankrupt the board of directors are liable</w:t>
      </w:r>
    </w:p>
    <w:p w14:paraId="5969419E" w14:textId="4D101D42" w:rsidR="00417C35" w:rsidRDefault="00417C35" w:rsidP="00D74D3A">
      <w:pPr>
        <w:pStyle w:val="NoteLevel3"/>
      </w:pPr>
      <w:r>
        <w:t>D&amp;O – Director and Officer liability insurance</w:t>
      </w:r>
    </w:p>
    <w:p w14:paraId="648BC167" w14:textId="3DAFF02A" w:rsidR="00C636ED" w:rsidRDefault="00C636ED" w:rsidP="00C636ED">
      <w:pPr>
        <w:pStyle w:val="NoteLevel4"/>
      </w:pPr>
      <w:r>
        <w:t xml:space="preserve">Protection from such an </w:t>
      </w:r>
      <w:r w:rsidR="00EF5387">
        <w:t>occurrence</w:t>
      </w:r>
    </w:p>
    <w:p w14:paraId="3D1E1F3E" w14:textId="77777777" w:rsidR="00C636ED" w:rsidRDefault="00C636ED" w:rsidP="00C636ED">
      <w:pPr>
        <w:pStyle w:val="NoteLevel1"/>
      </w:pPr>
    </w:p>
    <w:p w14:paraId="12D6D130" w14:textId="5A8057C5" w:rsidR="00C636ED" w:rsidRPr="00C636ED" w:rsidRDefault="007412DD" w:rsidP="00C636ED">
      <w:pPr>
        <w:pStyle w:val="NoteLevel1"/>
        <w:rPr>
          <w:b/>
        </w:rPr>
      </w:pPr>
      <w:r>
        <w:rPr>
          <w:b/>
        </w:rPr>
        <w:t>Not-for-</w:t>
      </w:r>
      <w:r w:rsidR="00C636ED" w:rsidRPr="00C636ED">
        <w:rPr>
          <w:b/>
        </w:rPr>
        <w:t>Profit Organization (NPO)</w:t>
      </w:r>
      <w:r>
        <w:rPr>
          <w:b/>
        </w:rPr>
        <w:t xml:space="preserve"> </w:t>
      </w:r>
      <w:r>
        <w:t xml:space="preserve">– </w:t>
      </w:r>
      <w:r>
        <w:rPr>
          <w:color w:val="0000FF"/>
        </w:rPr>
        <w:t>you ARE creating a legal person</w:t>
      </w:r>
    </w:p>
    <w:p w14:paraId="572F84DF" w14:textId="14E33D95" w:rsidR="007412DD" w:rsidRDefault="007412DD" w:rsidP="007412DD">
      <w:pPr>
        <w:pStyle w:val="NoteLevel2"/>
      </w:pPr>
      <w:r>
        <w:t xml:space="preserve">Responds to the </w:t>
      </w:r>
      <w:r>
        <w:rPr>
          <w:b/>
        </w:rPr>
        <w:t>Canada Not</w:t>
      </w:r>
      <w:r w:rsidRPr="007412DD">
        <w:rPr>
          <w:b/>
        </w:rPr>
        <w:t>-for-Profit Act</w:t>
      </w:r>
      <w:r>
        <w:rPr>
          <w:b/>
        </w:rPr>
        <w:t xml:space="preserve"> </w:t>
      </w:r>
      <w:r>
        <w:t>at the federal level</w:t>
      </w:r>
    </w:p>
    <w:p w14:paraId="255CD436" w14:textId="4BFF6D4E" w:rsidR="007412DD" w:rsidRDefault="007412DD" w:rsidP="007412DD">
      <w:pPr>
        <w:pStyle w:val="NoteLevel2"/>
      </w:pPr>
      <w:r>
        <w:t xml:space="preserve">Responds to the </w:t>
      </w:r>
      <w:r w:rsidRPr="007412DD">
        <w:rPr>
          <w:b/>
        </w:rPr>
        <w:t>Quebec Companies Act Part 3</w:t>
      </w:r>
      <w:r>
        <w:t xml:space="preserve"> at the provincial level</w:t>
      </w:r>
    </w:p>
    <w:p w14:paraId="08B3F71D" w14:textId="7280BD57" w:rsidR="007412DD" w:rsidRDefault="007412DD" w:rsidP="007412DD">
      <w:pPr>
        <w:pStyle w:val="NoteLevel2"/>
      </w:pPr>
      <w:r>
        <w:t>Structure</w:t>
      </w:r>
    </w:p>
    <w:p w14:paraId="1CD94E9B" w14:textId="7B76BE08" w:rsidR="007412DD" w:rsidRDefault="007412DD" w:rsidP="007412DD">
      <w:pPr>
        <w:pStyle w:val="NoteLevel3"/>
      </w:pPr>
      <w:r>
        <w:t>M</w:t>
      </w:r>
      <w:r w:rsidR="00E944A0">
        <w:t>EMBERS instead of shareholders</w:t>
      </w:r>
    </w:p>
    <w:p w14:paraId="1710C8A6" w14:textId="77777777" w:rsidR="00E944A0" w:rsidRPr="00E944A0" w:rsidRDefault="00E944A0" w:rsidP="00E944A0">
      <w:pPr>
        <w:pStyle w:val="NoteLevel4"/>
      </w:pPr>
      <w:r w:rsidRPr="00E944A0">
        <w:t>No shares – therefore no shareholders</w:t>
      </w:r>
    </w:p>
    <w:p w14:paraId="14F93560" w14:textId="51FC0A1C" w:rsidR="007412DD" w:rsidRDefault="007412DD" w:rsidP="007412DD">
      <w:pPr>
        <w:pStyle w:val="NoteLevel3"/>
      </w:pPr>
      <w:r>
        <w:t>Directors (same as Corp)</w:t>
      </w:r>
    </w:p>
    <w:p w14:paraId="378160DE" w14:textId="4D1CAD09" w:rsidR="007412DD" w:rsidRDefault="007412DD" w:rsidP="007412DD">
      <w:pPr>
        <w:pStyle w:val="NoteLevel3"/>
      </w:pPr>
      <w:r>
        <w:t>Officers (same as Corp)</w:t>
      </w:r>
    </w:p>
    <w:p w14:paraId="4AC40316" w14:textId="2C8BDC00" w:rsidR="007412DD" w:rsidRDefault="007412DD" w:rsidP="007412DD">
      <w:pPr>
        <w:pStyle w:val="NoteLevel2"/>
      </w:pPr>
      <w:r>
        <w:t>As a member, in your own personal patrimony</w:t>
      </w:r>
    </w:p>
    <w:p w14:paraId="7484AB64" w14:textId="1EF63660" w:rsidR="007412DD" w:rsidRDefault="007412DD" w:rsidP="007412DD">
      <w:pPr>
        <w:pStyle w:val="NoteLevel3"/>
      </w:pPr>
      <w:r>
        <w:t>In your assets you have a Membership</w:t>
      </w:r>
    </w:p>
    <w:p w14:paraId="09230151" w14:textId="573EBB16" w:rsidR="007412DD" w:rsidRDefault="005A0452" w:rsidP="007412DD">
      <w:pPr>
        <w:pStyle w:val="NoteLevel2"/>
      </w:pPr>
      <w:r>
        <w:t>The NPO p</w:t>
      </w:r>
      <w:r w:rsidR="007412DD">
        <w:t>atrimony</w:t>
      </w:r>
    </w:p>
    <w:p w14:paraId="6690D252" w14:textId="7DAC02D0" w:rsidR="007412DD" w:rsidRDefault="007412DD" w:rsidP="007412DD">
      <w:pPr>
        <w:pStyle w:val="NoteLevel3"/>
      </w:pPr>
      <w:r>
        <w:t>Has a lot of assets</w:t>
      </w:r>
    </w:p>
    <w:p w14:paraId="24B98EE7" w14:textId="0E0D7AA9" w:rsidR="007412DD" w:rsidRDefault="005A0452" w:rsidP="007412DD">
      <w:pPr>
        <w:pStyle w:val="NoteLevel4"/>
      </w:pPr>
      <w:r>
        <w:t>Exempt from</w:t>
      </w:r>
      <w:r w:rsidR="007412DD">
        <w:t xml:space="preserve"> income tax but you still have to FILE income tax</w:t>
      </w:r>
    </w:p>
    <w:p w14:paraId="36274D2F" w14:textId="66B572BE" w:rsidR="005A0452" w:rsidRDefault="005A0452" w:rsidP="005A0452">
      <w:pPr>
        <w:pStyle w:val="NoteLevel3"/>
      </w:pPr>
      <w:r>
        <w:t>Forbidden to distribute money back to the members</w:t>
      </w:r>
    </w:p>
    <w:p w14:paraId="14925832" w14:textId="41FD8766" w:rsidR="005A0452" w:rsidRDefault="005A0452" w:rsidP="005A0452">
      <w:pPr>
        <w:pStyle w:val="NoteLevel4"/>
      </w:pPr>
      <w:r>
        <w:t>Must be kept for the goal of the NPO</w:t>
      </w:r>
    </w:p>
    <w:p w14:paraId="60271C71" w14:textId="577B03A6" w:rsidR="007412DD" w:rsidRDefault="007412DD" w:rsidP="007412DD">
      <w:pPr>
        <w:pStyle w:val="NoteLevel2"/>
      </w:pPr>
      <w:r>
        <w:t>Still engage in an economic activity</w:t>
      </w:r>
    </w:p>
    <w:p w14:paraId="12F9B6B4" w14:textId="77777777" w:rsidR="00FD0E16" w:rsidRDefault="00FD0E16" w:rsidP="00FD0E16">
      <w:pPr>
        <w:pStyle w:val="NoteLevel1"/>
      </w:pPr>
    </w:p>
    <w:p w14:paraId="56326F75" w14:textId="77777777" w:rsidR="00FD0E16" w:rsidRDefault="00FD0E16" w:rsidP="00FD0E16">
      <w:pPr>
        <w:pStyle w:val="NoteLevel1"/>
      </w:pPr>
    </w:p>
    <w:p w14:paraId="10E2E4B8" w14:textId="6B870CD3" w:rsidR="00FD0E16" w:rsidRPr="00FD0E16" w:rsidRDefault="00FD0E16" w:rsidP="00FD0E16">
      <w:pPr>
        <w:pStyle w:val="NoteLevel1"/>
      </w:pPr>
      <w:r>
        <w:rPr>
          <w:b/>
        </w:rPr>
        <w:t>COOP</w:t>
      </w:r>
      <w:r>
        <w:t xml:space="preserve"> – </w:t>
      </w:r>
      <w:r>
        <w:rPr>
          <w:color w:val="0000FF"/>
        </w:rPr>
        <w:t>you ARE creating a legal person</w:t>
      </w:r>
    </w:p>
    <w:p w14:paraId="3703E01B" w14:textId="2061469A" w:rsidR="00FD0E16" w:rsidRDefault="00FD0E16" w:rsidP="00FD0E16">
      <w:pPr>
        <w:pStyle w:val="NoteLevel2"/>
      </w:pPr>
      <w:r>
        <w:t>Collective enterprise</w:t>
      </w:r>
    </w:p>
    <w:p w14:paraId="2AB9438D" w14:textId="7AAFB1BF" w:rsidR="00FD0E16" w:rsidRDefault="00FD0E16" w:rsidP="00FD0E16">
      <w:pPr>
        <w:pStyle w:val="NoteLevel2"/>
      </w:pPr>
      <w:r>
        <w:t>Main goal is to answer a “need”</w:t>
      </w:r>
    </w:p>
    <w:p w14:paraId="4142F176" w14:textId="62C166B0" w:rsidR="00FD0E16" w:rsidRDefault="00FD0E16" w:rsidP="00FD0E16">
      <w:pPr>
        <w:pStyle w:val="NoteLevel3"/>
      </w:pPr>
      <w:r>
        <w:t>Example: the Desjardin Movement (a financial cooperative)– created to offer financing to the rural areas of Quebec – first to do this / there was a NEED</w:t>
      </w:r>
    </w:p>
    <w:p w14:paraId="0C242C3A" w14:textId="3AF2A1D5" w:rsidR="00FD0E16" w:rsidRDefault="00FD0E16" w:rsidP="00FD0E16">
      <w:pPr>
        <w:pStyle w:val="NoteLevel2"/>
      </w:pPr>
      <w:r>
        <w:t>Structure</w:t>
      </w:r>
    </w:p>
    <w:p w14:paraId="308D61EE" w14:textId="25117141" w:rsidR="00FD0E16" w:rsidRDefault="00FD0E16" w:rsidP="00FD0E16">
      <w:pPr>
        <w:pStyle w:val="NoteLevel3"/>
      </w:pPr>
      <w:r>
        <w:t>Directors</w:t>
      </w:r>
    </w:p>
    <w:p w14:paraId="5D9DB095" w14:textId="058C37E6" w:rsidR="00FD0E16" w:rsidRDefault="00FD0E16" w:rsidP="00FD0E16">
      <w:pPr>
        <w:pStyle w:val="NoteLevel3"/>
      </w:pPr>
      <w:r>
        <w:t>Officers</w:t>
      </w:r>
    </w:p>
    <w:p w14:paraId="293294F2" w14:textId="027B13F4" w:rsidR="00FD0E16" w:rsidRDefault="00FD0E16" w:rsidP="00FD0E16">
      <w:pPr>
        <w:pStyle w:val="NoteLevel3"/>
      </w:pPr>
      <w:r>
        <w:t>Members</w:t>
      </w:r>
    </w:p>
    <w:p w14:paraId="7B256572" w14:textId="53C3DC95" w:rsidR="00FD0E16" w:rsidRDefault="00FD0E16" w:rsidP="00FD0E16">
      <w:pPr>
        <w:pStyle w:val="NoteLevel2"/>
      </w:pPr>
      <w:r>
        <w:t>Types of COOPs</w:t>
      </w:r>
    </w:p>
    <w:p w14:paraId="10742BE0" w14:textId="772D8319" w:rsidR="00FD0E16" w:rsidRDefault="00FD0E16" w:rsidP="00FD0E16">
      <w:pPr>
        <w:pStyle w:val="NoteLevel3"/>
        <w:numPr>
          <w:ilvl w:val="2"/>
          <w:numId w:val="16"/>
        </w:numPr>
      </w:pPr>
      <w:r>
        <w:t>Consumer</w:t>
      </w:r>
      <w:r w:rsidR="00A222D6">
        <w:t xml:space="preserve"> – ex. Ppl with money at Desjardins</w:t>
      </w:r>
    </w:p>
    <w:p w14:paraId="0E76A3E7" w14:textId="44BCEF1F" w:rsidR="00FD0E16" w:rsidRDefault="00FD0E16" w:rsidP="00FD0E16">
      <w:pPr>
        <w:pStyle w:val="NoteLevel3"/>
        <w:numPr>
          <w:ilvl w:val="2"/>
          <w:numId w:val="16"/>
        </w:numPr>
      </w:pPr>
      <w:r>
        <w:t>Producer</w:t>
      </w:r>
      <w:r w:rsidR="00A222D6">
        <w:t xml:space="preserve"> – ex. farmers</w:t>
      </w:r>
    </w:p>
    <w:p w14:paraId="05A66BE2" w14:textId="63CD670C" w:rsidR="00FD0E16" w:rsidRDefault="00A222D6" w:rsidP="00FD0E16">
      <w:pPr>
        <w:pStyle w:val="NoteLevel3"/>
        <w:numPr>
          <w:ilvl w:val="2"/>
          <w:numId w:val="16"/>
        </w:numPr>
      </w:pPr>
      <w:r>
        <w:t>Worker – ex. Café Campus</w:t>
      </w:r>
    </w:p>
    <w:p w14:paraId="1BB75891" w14:textId="649F00BA" w:rsidR="00A222D6" w:rsidRDefault="00A222D6" w:rsidP="00FD0E16">
      <w:pPr>
        <w:pStyle w:val="NoteLevel3"/>
        <w:numPr>
          <w:ilvl w:val="2"/>
          <w:numId w:val="16"/>
        </w:numPr>
      </w:pPr>
      <w:r>
        <w:lastRenderedPageBreak/>
        <w:t>Housing – ex. Ppl get together and create a rent controlled community</w:t>
      </w:r>
    </w:p>
    <w:p w14:paraId="13294649" w14:textId="4924E789" w:rsidR="00A222D6" w:rsidRDefault="00EB6ACE" w:rsidP="00FD0E16">
      <w:pPr>
        <w:pStyle w:val="NoteLevel3"/>
        <w:numPr>
          <w:ilvl w:val="2"/>
          <w:numId w:val="16"/>
        </w:numPr>
      </w:pPr>
      <w:r>
        <w:t>Solidarity – (1 and 3)</w:t>
      </w:r>
    </w:p>
    <w:p w14:paraId="27D3578D" w14:textId="119AC727" w:rsidR="00EB6ACE" w:rsidRDefault="00EB6ACE" w:rsidP="00EB6ACE">
      <w:pPr>
        <w:pStyle w:val="NoteLevel2"/>
      </w:pPr>
      <w:r>
        <w:t>Levels</w:t>
      </w:r>
    </w:p>
    <w:p w14:paraId="6A672246" w14:textId="7068D657" w:rsidR="00EB6ACE" w:rsidRDefault="00EB6ACE" w:rsidP="00EB6ACE">
      <w:pPr>
        <w:pStyle w:val="NoteLevel3"/>
        <w:numPr>
          <w:ilvl w:val="2"/>
          <w:numId w:val="17"/>
        </w:numPr>
      </w:pPr>
      <w:r>
        <w:t>Local Coop</w:t>
      </w:r>
    </w:p>
    <w:p w14:paraId="143FD8B2" w14:textId="1FFAE7EA" w:rsidR="00EB6ACE" w:rsidRDefault="00EB6ACE" w:rsidP="00EB6ACE">
      <w:pPr>
        <w:pStyle w:val="NoteLevel3"/>
        <w:numPr>
          <w:ilvl w:val="2"/>
          <w:numId w:val="17"/>
        </w:numPr>
      </w:pPr>
      <w:r>
        <w:t>Sector</w:t>
      </w:r>
    </w:p>
    <w:p w14:paraId="00F3B1DC" w14:textId="02B4A3C0" w:rsidR="00EB6ACE" w:rsidRDefault="00EB6ACE" w:rsidP="00EB6ACE">
      <w:pPr>
        <w:pStyle w:val="NoteLevel3"/>
        <w:numPr>
          <w:ilvl w:val="2"/>
          <w:numId w:val="17"/>
        </w:numPr>
      </w:pPr>
      <w:r>
        <w:t>Quebec Cooperative Council (QCC)</w:t>
      </w:r>
    </w:p>
    <w:p w14:paraId="779FCF2D" w14:textId="44D4DF18" w:rsidR="00EB6ACE" w:rsidRDefault="00EB6ACE" w:rsidP="00EB6ACE">
      <w:pPr>
        <w:pStyle w:val="NoteLevel3"/>
        <w:numPr>
          <w:ilvl w:val="2"/>
          <w:numId w:val="17"/>
        </w:numPr>
      </w:pPr>
      <w:r>
        <w:t>Canadian Cooperative Association CCA / CCC</w:t>
      </w:r>
    </w:p>
    <w:p w14:paraId="385A153F" w14:textId="66FAADC0" w:rsidR="00EB6ACE" w:rsidRDefault="00EB6ACE" w:rsidP="00EB6ACE">
      <w:pPr>
        <w:pStyle w:val="NoteLevel3"/>
        <w:numPr>
          <w:ilvl w:val="2"/>
          <w:numId w:val="17"/>
        </w:numPr>
      </w:pPr>
      <w:r>
        <w:t>International Cooperative Alliance (ICA)</w:t>
      </w:r>
    </w:p>
    <w:p w14:paraId="1A755151" w14:textId="74758B80" w:rsidR="00EB6ACE" w:rsidRDefault="00EB6ACE" w:rsidP="00EB6ACE">
      <w:pPr>
        <w:pStyle w:val="NoteLevel2"/>
      </w:pPr>
      <w:r>
        <w:t>Principles</w:t>
      </w:r>
    </w:p>
    <w:p w14:paraId="21BD410E" w14:textId="71DE12BC" w:rsidR="00EB6ACE" w:rsidRDefault="00EB6ACE" w:rsidP="00EB6ACE">
      <w:pPr>
        <w:pStyle w:val="NoteLevel3"/>
        <w:numPr>
          <w:ilvl w:val="2"/>
          <w:numId w:val="19"/>
        </w:numPr>
      </w:pPr>
      <w:r w:rsidRPr="0079400D">
        <w:rPr>
          <w:b/>
          <w:highlight w:val="yellow"/>
        </w:rPr>
        <w:t>Free Adhesion</w:t>
      </w:r>
      <w:r>
        <w:t xml:space="preserve"> – free to enter, free to leave – membership is $10</w:t>
      </w:r>
      <w:r w:rsidR="0079400D">
        <w:t xml:space="preserve"> per share</w:t>
      </w:r>
      <w:r>
        <w:t xml:space="preserve"> (way to finance) </w:t>
      </w:r>
      <w:r w:rsidR="0079400D">
        <w:t>/ housing is $100 (10 shares)</w:t>
      </w:r>
      <w:r>
        <w:t xml:space="preserve">– if you leave you get your money back – non-discrimination </w:t>
      </w:r>
      <w:r w:rsidR="0079400D">
        <w:t xml:space="preserve">principle </w:t>
      </w:r>
      <w:r>
        <w:t>(</w:t>
      </w:r>
      <w:r w:rsidR="0079400D">
        <w:t xml:space="preserve">refer to </w:t>
      </w:r>
      <w:r w:rsidRPr="00EB6ACE">
        <w:rPr>
          <w:u w:val="single"/>
        </w:rPr>
        <w:t>article 10</w:t>
      </w:r>
      <w:r>
        <w:t>)</w:t>
      </w:r>
    </w:p>
    <w:p w14:paraId="7AC75AC2" w14:textId="56C12775" w:rsidR="00EB6ACE" w:rsidRDefault="0079400D" w:rsidP="00EB6ACE">
      <w:pPr>
        <w:pStyle w:val="NoteLevel3"/>
        <w:numPr>
          <w:ilvl w:val="2"/>
          <w:numId w:val="19"/>
        </w:numPr>
      </w:pPr>
      <w:r>
        <w:rPr>
          <w:b/>
          <w:highlight w:val="yellow"/>
        </w:rPr>
        <w:t>*</w:t>
      </w:r>
      <w:r w:rsidR="00EB6ACE" w:rsidRPr="0079400D">
        <w:rPr>
          <w:b/>
          <w:highlight w:val="yellow"/>
        </w:rPr>
        <w:t>Equality</w:t>
      </w:r>
      <w:r>
        <w:t xml:space="preserve"> – every member is equal – one member gets one vote</w:t>
      </w:r>
    </w:p>
    <w:p w14:paraId="08CD6631" w14:textId="4B13919D" w:rsidR="00EB6ACE" w:rsidRDefault="0079400D" w:rsidP="00EB6ACE">
      <w:pPr>
        <w:pStyle w:val="NoteLevel3"/>
        <w:numPr>
          <w:ilvl w:val="2"/>
          <w:numId w:val="19"/>
        </w:numPr>
      </w:pPr>
      <w:r>
        <w:rPr>
          <w:b/>
          <w:highlight w:val="yellow"/>
        </w:rPr>
        <w:t>*</w:t>
      </w:r>
      <w:r w:rsidR="00EB6ACE" w:rsidRPr="0079400D">
        <w:rPr>
          <w:b/>
          <w:highlight w:val="yellow"/>
        </w:rPr>
        <w:t>Equity</w:t>
      </w:r>
      <w:r>
        <w:t xml:space="preserve"> – if there is a surplus to be distributed, your economic activity as a member is taken into account to calculate the percentage of sales that you contributed </w:t>
      </w:r>
      <w:r>
        <w:sym w:font="Wingdings" w:char="F0E0"/>
      </w:r>
      <w:r>
        <w:t xml:space="preserve"> that percentage will be applied to the surplus and that’s what you receive as a member</w:t>
      </w:r>
    </w:p>
    <w:p w14:paraId="037F9CEA" w14:textId="46E99257" w:rsidR="0079400D" w:rsidRDefault="0079400D" w:rsidP="00EB6ACE">
      <w:pPr>
        <w:pStyle w:val="NoteLevel3"/>
        <w:numPr>
          <w:ilvl w:val="2"/>
          <w:numId w:val="19"/>
        </w:numPr>
      </w:pPr>
      <w:r w:rsidRPr="0079400D">
        <w:rPr>
          <w:b/>
        </w:rPr>
        <w:t>Intercooperation</w:t>
      </w:r>
      <w:r>
        <w:t xml:space="preserve"> – cooperate with other coops when possible and community involvement to benefit the community and the environment</w:t>
      </w:r>
    </w:p>
    <w:p w14:paraId="6F8199E0" w14:textId="77777777" w:rsidR="0079400D" w:rsidRDefault="0079400D" w:rsidP="0079400D">
      <w:pPr>
        <w:pStyle w:val="NoteLevel1"/>
      </w:pPr>
    </w:p>
    <w:p w14:paraId="59F90FA6" w14:textId="3B2CE503" w:rsidR="0079400D" w:rsidRPr="0032622D" w:rsidRDefault="0079400D" w:rsidP="0079400D">
      <w:pPr>
        <w:pStyle w:val="NoteLevel1"/>
        <w:rPr>
          <w:highlight w:val="yellow"/>
        </w:rPr>
      </w:pPr>
      <w:r w:rsidRPr="0032622D">
        <w:rPr>
          <w:b/>
          <w:highlight w:val="yellow"/>
        </w:rPr>
        <w:t>For the MIDTERM</w:t>
      </w:r>
      <w:r w:rsidR="003866CC" w:rsidRPr="0032622D">
        <w:rPr>
          <w:b/>
          <w:highlight w:val="yellow"/>
        </w:rPr>
        <w:t xml:space="preserve"> 2</w:t>
      </w:r>
    </w:p>
    <w:p w14:paraId="48336868" w14:textId="09026016" w:rsidR="0079400D" w:rsidRDefault="003866CC" w:rsidP="003866CC">
      <w:pPr>
        <w:pStyle w:val="NoteLevel2"/>
      </w:pPr>
      <w:r>
        <w:t>25 questions</w:t>
      </w:r>
    </w:p>
    <w:p w14:paraId="445A86B2" w14:textId="3588D0E9" w:rsidR="003866CC" w:rsidRDefault="003866CC" w:rsidP="003866CC">
      <w:pPr>
        <w:pStyle w:val="NoteLevel2"/>
      </w:pPr>
      <w:r>
        <w:t>mandates 8 – 10 questions</w:t>
      </w:r>
    </w:p>
    <w:p w14:paraId="44C8465E" w14:textId="70DC30C3" w:rsidR="003866CC" w:rsidRDefault="003866CC" w:rsidP="003866CC">
      <w:pPr>
        <w:pStyle w:val="NoteLevel2"/>
      </w:pPr>
      <w:r>
        <w:t>chapter 6 – 15-17 questions</w:t>
      </w:r>
    </w:p>
    <w:p w14:paraId="4B3C99D9" w14:textId="371987B4" w:rsidR="003866CC" w:rsidRDefault="003866CC" w:rsidP="003866CC">
      <w:pPr>
        <w:pStyle w:val="NoteLevel3"/>
      </w:pPr>
      <w:r>
        <w:t>legislation – focus on articles:</w:t>
      </w:r>
    </w:p>
    <w:p w14:paraId="5BF90455" w14:textId="7B2809D1" w:rsidR="00C6402C" w:rsidRDefault="003866CC" w:rsidP="003866CC">
      <w:pPr>
        <w:pStyle w:val="NoteLevel4"/>
        <w:sectPr w:rsidR="00C6402C" w:rsidSect="007508F8">
          <w:headerReference w:type="first" r:id="rId13"/>
          <w:pgSz w:w="12240" w:h="15840"/>
          <w:pgMar w:top="1440" w:right="1440" w:bottom="1440" w:left="1440" w:header="708" w:footer="708" w:gutter="0"/>
          <w:cols w:space="708"/>
          <w:titlePg/>
          <w:docGrid w:type="lines" w:linePitch="360"/>
        </w:sectPr>
      </w:pPr>
      <w:r>
        <w:t>298, 300, 301, 302, 313, 316, 322-326, 327, 335, 337 (</w:t>
      </w:r>
      <w:r w:rsidR="00FF523E">
        <w:t xml:space="preserve">337 – </w:t>
      </w:r>
      <w:r>
        <w:t>if you are on the board of directors and you are present at a meeting and you disagree with something</w:t>
      </w:r>
      <w:r w:rsidR="00FF523E">
        <w:t xml:space="preserve"> discussed</w:t>
      </w:r>
      <w:r>
        <w:t xml:space="preserve">, you have to make sure that it is recorded in the minutes – avoid problems for later), 2186, 2188, 2198, 2199, 2200, 2201, 2204, 2236, 2238, 2244, </w:t>
      </w:r>
      <w:r>
        <w:lastRenderedPageBreak/>
        <w:t>2246, 2247</w:t>
      </w:r>
      <w:r w:rsidR="00C6402C">
        <w:cr/>
      </w:r>
    </w:p>
    <w:p w14:paraId="6432C349" w14:textId="6508FE8D" w:rsidR="003866CC" w:rsidRDefault="00C6402C" w:rsidP="00C6402C">
      <w:pPr>
        <w:pStyle w:val="NoteLevel1"/>
        <w:numPr>
          <w:ilvl w:val="0"/>
          <w:numId w:val="0"/>
        </w:numPr>
      </w:pPr>
      <w:r>
        <w:rPr>
          <w:b/>
        </w:rPr>
        <w:lastRenderedPageBreak/>
        <w:t>CHAPTER 5</w:t>
      </w:r>
    </w:p>
    <w:p w14:paraId="251A481B" w14:textId="77777777" w:rsidR="00C6402C" w:rsidRDefault="00C6402C" w:rsidP="00C6402C">
      <w:pPr>
        <w:pStyle w:val="NoteLevel1"/>
        <w:numPr>
          <w:ilvl w:val="0"/>
          <w:numId w:val="0"/>
        </w:numPr>
      </w:pPr>
    </w:p>
    <w:p w14:paraId="7C4D0853" w14:textId="63443F73" w:rsidR="00C6402C" w:rsidRPr="0080142E" w:rsidRDefault="00C6402C" w:rsidP="00C6402C">
      <w:pPr>
        <w:pStyle w:val="NoteLevel1"/>
        <w:numPr>
          <w:ilvl w:val="0"/>
          <w:numId w:val="0"/>
        </w:numPr>
        <w:rPr>
          <w:i/>
        </w:rPr>
      </w:pPr>
      <w:r>
        <w:t>Mandate (CCQ s.2130)</w:t>
      </w:r>
      <w:r w:rsidR="0080142E">
        <w:t xml:space="preserve"> – someone steps into your shoes and represents you. </w:t>
      </w:r>
      <w:r w:rsidR="0080142E" w:rsidRPr="0080142E">
        <w:rPr>
          <w:highlight w:val="yellow"/>
        </w:rPr>
        <w:t>DO NOT confuse with real estate agents</w:t>
      </w:r>
      <w:r w:rsidR="0080142E">
        <w:t xml:space="preserve"> – real estate agents are really brokers</w:t>
      </w:r>
    </w:p>
    <w:p w14:paraId="4B24EBEA" w14:textId="419485E6" w:rsidR="00C6402C" w:rsidRDefault="00C6402C" w:rsidP="00C6402C">
      <w:pPr>
        <w:pStyle w:val="NoteLevel2"/>
      </w:pPr>
      <w:r>
        <w:t>representation</w:t>
      </w:r>
    </w:p>
    <w:p w14:paraId="300B6E55" w14:textId="2C241B91" w:rsidR="00C6402C" w:rsidRDefault="00C6402C" w:rsidP="00C6402C">
      <w:pPr>
        <w:pStyle w:val="NoteLevel2"/>
      </w:pPr>
      <w:r>
        <w:t>principle (mandator)</w:t>
      </w:r>
    </w:p>
    <w:p w14:paraId="47126A14" w14:textId="477A9890" w:rsidR="00C6402C" w:rsidRDefault="00C6402C" w:rsidP="00C6402C">
      <w:pPr>
        <w:pStyle w:val="NoteLevel2"/>
      </w:pPr>
      <w:r>
        <w:t>agent (mandatary)</w:t>
      </w:r>
    </w:p>
    <w:p w14:paraId="287C66A5" w14:textId="68C2CF53" w:rsidR="00C6402C" w:rsidRDefault="00C6402C" w:rsidP="00C6402C">
      <w:pPr>
        <w:pStyle w:val="NoteLevel2"/>
      </w:pPr>
      <w:r>
        <w:t>power of attorney</w:t>
      </w:r>
      <w:r w:rsidR="0080142E">
        <w:t xml:space="preserve"> – a written contract of mandate</w:t>
      </w:r>
    </w:p>
    <w:p w14:paraId="4C4308CD" w14:textId="559C9B11" w:rsidR="0080142E" w:rsidRDefault="0080142E" w:rsidP="0080142E">
      <w:pPr>
        <w:pStyle w:val="NoteLevel3"/>
      </w:pPr>
      <w:r>
        <w:t>corporations are legal persons (not a real person) so they have to operate with mandates</w:t>
      </w:r>
    </w:p>
    <w:p w14:paraId="42B57B23" w14:textId="4055327C" w:rsidR="0080142E" w:rsidRDefault="0080142E" w:rsidP="0080142E">
      <w:pPr>
        <w:pStyle w:val="NoteLevel4"/>
      </w:pPr>
      <w:r>
        <w:t>cannot physically represent themselves</w:t>
      </w:r>
    </w:p>
    <w:p w14:paraId="73F5D109" w14:textId="59A463D3" w:rsidR="0080142E" w:rsidRDefault="0080142E" w:rsidP="0080142E">
      <w:pPr>
        <w:pStyle w:val="NoteLevel2"/>
      </w:pPr>
      <w:r>
        <w:t>A contract by which a person, the mandator (principle), empowers another person, the mandatary (agent), to represent him in the performance of a juridical act (contract) with a third person.</w:t>
      </w:r>
    </w:p>
    <w:p w14:paraId="1498A4DB" w14:textId="77777777" w:rsidR="0080142E" w:rsidRDefault="0080142E" w:rsidP="0080142E">
      <w:pPr>
        <w:pStyle w:val="NoteLevel1"/>
      </w:pPr>
    </w:p>
    <w:p w14:paraId="3EF92925" w14:textId="26BEC86F" w:rsidR="0080142E" w:rsidRDefault="0080142E" w:rsidP="0080142E">
      <w:pPr>
        <w:pStyle w:val="NoteLevel2"/>
      </w:pPr>
      <w:r w:rsidRPr="00430D28">
        <w:rPr>
          <w:b/>
        </w:rPr>
        <w:t>Acceptance</w:t>
      </w:r>
      <w:r>
        <w:t xml:space="preserve"> (CCQ s.2132)</w:t>
      </w:r>
    </w:p>
    <w:p w14:paraId="51793E61" w14:textId="1C010D9D" w:rsidR="0080142E" w:rsidRDefault="0080142E" w:rsidP="0080142E">
      <w:pPr>
        <w:pStyle w:val="NoteLevel3"/>
        <w:rPr>
          <w:highlight w:val="yellow"/>
        </w:rPr>
      </w:pPr>
      <w:r w:rsidRPr="0080142E">
        <w:rPr>
          <w:highlight w:val="yellow"/>
        </w:rPr>
        <w:t>Expressed or Tacit</w:t>
      </w:r>
    </w:p>
    <w:p w14:paraId="4694C737" w14:textId="24C5A387" w:rsidR="0080142E" w:rsidRPr="0080142E" w:rsidRDefault="0080142E" w:rsidP="00346643">
      <w:pPr>
        <w:pStyle w:val="NoteLevel4"/>
      </w:pPr>
      <w:r>
        <w:t>Expressed -</w:t>
      </w:r>
      <w:r w:rsidRPr="0080142E">
        <w:t xml:space="preserve"> Verbal or written</w:t>
      </w:r>
    </w:p>
    <w:p w14:paraId="7C5786A8" w14:textId="5BE55366" w:rsidR="0080142E" w:rsidRDefault="0080142E" w:rsidP="00346643">
      <w:pPr>
        <w:pStyle w:val="NoteLevel4"/>
      </w:pPr>
      <w:r>
        <w:t xml:space="preserve">Tacit </w:t>
      </w:r>
      <w:r w:rsidR="002C23E3">
        <w:t>–</w:t>
      </w:r>
      <w:r>
        <w:t xml:space="preserve"> </w:t>
      </w:r>
      <w:r w:rsidR="002C23E3">
        <w:t xml:space="preserve">implied </w:t>
      </w:r>
    </w:p>
    <w:p w14:paraId="07BD58F5" w14:textId="3C9D2EBB" w:rsidR="002C23E3" w:rsidRDefault="002C23E3" w:rsidP="00346643">
      <w:pPr>
        <w:pStyle w:val="NoteLevel5"/>
      </w:pPr>
      <w:r>
        <w:t>Doesn’t protect the agent or the principle</w:t>
      </w:r>
    </w:p>
    <w:p w14:paraId="2715777B" w14:textId="77777777" w:rsidR="001E211B" w:rsidRDefault="001E211B" w:rsidP="00346643">
      <w:pPr>
        <w:pStyle w:val="NoteLevel5"/>
        <w:numPr>
          <w:ilvl w:val="0"/>
          <w:numId w:val="0"/>
        </w:numPr>
        <w:ind w:left="3240"/>
      </w:pPr>
    </w:p>
    <w:p w14:paraId="77AC4422" w14:textId="50364944" w:rsidR="0080142E" w:rsidRDefault="002C23E3" w:rsidP="0080142E">
      <w:pPr>
        <w:pStyle w:val="NoteLevel2"/>
      </w:pPr>
      <w:r w:rsidRPr="00430D28">
        <w:rPr>
          <w:b/>
        </w:rPr>
        <w:t>Gratuitous or onerous</w:t>
      </w:r>
      <w:r w:rsidR="00FB7817">
        <w:t xml:space="preserve"> (CCQ s.2133)</w:t>
      </w:r>
    </w:p>
    <w:p w14:paraId="7D434CB2" w14:textId="7D315818" w:rsidR="002C23E3" w:rsidRDefault="002C23E3" w:rsidP="002C23E3">
      <w:pPr>
        <w:pStyle w:val="NoteLevel3"/>
      </w:pPr>
      <w:r>
        <w:t>Onerous – both parties have to do something</w:t>
      </w:r>
    </w:p>
    <w:p w14:paraId="1EA3639E" w14:textId="75356161" w:rsidR="002C23E3" w:rsidRDefault="00346643" w:rsidP="002C23E3">
      <w:pPr>
        <w:pStyle w:val="NoteLevel3"/>
      </w:pPr>
      <w:r>
        <w:t xml:space="preserve">Gratuitous – for </w:t>
      </w:r>
      <w:r w:rsidR="002C23E3">
        <w:t>free</w:t>
      </w:r>
    </w:p>
    <w:p w14:paraId="7D95615A" w14:textId="77777777" w:rsidR="001E211B" w:rsidRDefault="001E211B" w:rsidP="001E211B">
      <w:pPr>
        <w:pStyle w:val="NoteLevel3"/>
        <w:numPr>
          <w:ilvl w:val="0"/>
          <w:numId w:val="0"/>
        </w:numPr>
        <w:ind w:left="1800"/>
      </w:pPr>
    </w:p>
    <w:p w14:paraId="52AFCC88" w14:textId="291CC820" w:rsidR="002C23E3" w:rsidRDefault="002C23E3" w:rsidP="002C23E3">
      <w:pPr>
        <w:pStyle w:val="NoteLevel2"/>
      </w:pPr>
      <w:r w:rsidRPr="00430D28">
        <w:rPr>
          <w:b/>
        </w:rPr>
        <w:t>Remuneration</w:t>
      </w:r>
      <w:r>
        <w:t xml:space="preserve"> – compensation that one receives in exchange for work</w:t>
      </w:r>
      <w:r w:rsidR="00FB7817">
        <w:t xml:space="preserve"> (CCQ s.2134)</w:t>
      </w:r>
    </w:p>
    <w:p w14:paraId="3DF7A54F" w14:textId="328EB221" w:rsidR="002C23E3" w:rsidRDefault="002C23E3" w:rsidP="002C23E3">
      <w:pPr>
        <w:pStyle w:val="NoteLevel3"/>
      </w:pPr>
      <w:r>
        <w:t>Determined by the contract</w:t>
      </w:r>
    </w:p>
    <w:p w14:paraId="6AC56A5F" w14:textId="59B89D4F" w:rsidR="002C23E3" w:rsidRDefault="002C23E3" w:rsidP="002C23E3">
      <w:pPr>
        <w:pStyle w:val="NoteLevel3"/>
      </w:pPr>
      <w:r>
        <w:t>Very important to get in writing</w:t>
      </w:r>
    </w:p>
    <w:p w14:paraId="66C4B852" w14:textId="77777777" w:rsidR="001E211B" w:rsidRDefault="001E211B" w:rsidP="001E211B">
      <w:pPr>
        <w:pStyle w:val="NoteLevel3"/>
        <w:numPr>
          <w:ilvl w:val="0"/>
          <w:numId w:val="0"/>
        </w:numPr>
        <w:ind w:left="1800"/>
      </w:pPr>
    </w:p>
    <w:p w14:paraId="4EECB94A" w14:textId="46797E86" w:rsidR="002C23E3" w:rsidRPr="00430D28" w:rsidRDefault="002C23E3" w:rsidP="002C23E3">
      <w:pPr>
        <w:pStyle w:val="NoteLevel2"/>
        <w:rPr>
          <w:b/>
        </w:rPr>
      </w:pPr>
      <w:r w:rsidRPr="00430D28">
        <w:rPr>
          <w:b/>
        </w:rPr>
        <w:t>Duty of agent</w:t>
      </w:r>
    </w:p>
    <w:p w14:paraId="1A77D783" w14:textId="4DA5A725" w:rsidR="002C23E3" w:rsidRDefault="002C23E3" w:rsidP="002C23E3">
      <w:pPr>
        <w:pStyle w:val="NoteLevel3"/>
      </w:pPr>
      <w:r>
        <w:t>Fiduciary duty – act in the principle’s best interest</w:t>
      </w:r>
      <w:r w:rsidR="00FB7817">
        <w:t xml:space="preserve"> (CCQ s.2138)</w:t>
      </w:r>
    </w:p>
    <w:p w14:paraId="1E31F444" w14:textId="7D748D58" w:rsidR="002C23E3" w:rsidRPr="00CC0789" w:rsidRDefault="002C23E3" w:rsidP="002C23E3">
      <w:pPr>
        <w:pStyle w:val="NoteLevel4"/>
      </w:pPr>
      <w:r w:rsidRPr="00CC0789">
        <w:t xml:space="preserve">Directors have a fiduciary duty to act in the best interest of the </w:t>
      </w:r>
      <w:r w:rsidRPr="00CC0789">
        <w:rPr>
          <w:highlight w:val="yellow"/>
        </w:rPr>
        <w:t>CORPORATION</w:t>
      </w:r>
      <w:r w:rsidRPr="00CC0789">
        <w:t>, not the shareholders</w:t>
      </w:r>
    </w:p>
    <w:p w14:paraId="2949E90A" w14:textId="16CBF258" w:rsidR="002C23E3" w:rsidRDefault="002C23E3" w:rsidP="002C23E3">
      <w:pPr>
        <w:pStyle w:val="NoteLevel3"/>
      </w:pPr>
      <w:r>
        <w:lastRenderedPageBreak/>
        <w:t>Inform principle – keep the mandato</w:t>
      </w:r>
      <w:r w:rsidR="00FB7817">
        <w:t>r up-to-date</w:t>
      </w:r>
      <w:r>
        <w:t xml:space="preserve"> with the mandate</w:t>
      </w:r>
      <w:r w:rsidR="00FB7817">
        <w:t xml:space="preserve"> (CCQ s.2139)</w:t>
      </w:r>
    </w:p>
    <w:p w14:paraId="23E02118" w14:textId="77777777" w:rsidR="001E211B" w:rsidRDefault="001E211B" w:rsidP="001E211B">
      <w:pPr>
        <w:pStyle w:val="NoteLevel3"/>
        <w:numPr>
          <w:ilvl w:val="0"/>
          <w:numId w:val="0"/>
        </w:numPr>
        <w:ind w:left="1800"/>
      </w:pPr>
    </w:p>
    <w:p w14:paraId="15055130" w14:textId="295A9B12" w:rsidR="00FB7817" w:rsidRDefault="002C23E3" w:rsidP="00FB7817">
      <w:pPr>
        <w:pStyle w:val="NoteLevel2"/>
      </w:pPr>
      <w:r w:rsidRPr="00430D28">
        <w:rPr>
          <w:b/>
        </w:rPr>
        <w:t>Delegation</w:t>
      </w:r>
      <w:r w:rsidR="00FB7817">
        <w:t xml:space="preserve"> (CCQ s.2142) – appointing a delegate to mandate</w:t>
      </w:r>
    </w:p>
    <w:p w14:paraId="0179666A" w14:textId="71160512" w:rsidR="00FB7817" w:rsidRDefault="00FB7817" w:rsidP="00FB7817">
      <w:pPr>
        <w:pStyle w:val="NoteLevel3"/>
      </w:pPr>
      <w:r>
        <w:t xml:space="preserve">Unless prohibited by the mandator or by usage (usage - you’ve done it before like 10 times before and the mandatary had never delegated) the mandatary </w:t>
      </w:r>
      <w:r w:rsidRPr="00FB7817">
        <w:rPr>
          <w:highlight w:val="yellow"/>
        </w:rPr>
        <w:t>IS ALLOWED</w:t>
      </w:r>
      <w:r>
        <w:t xml:space="preserve"> to delegate</w:t>
      </w:r>
    </w:p>
    <w:p w14:paraId="175DA9C4" w14:textId="719874C9" w:rsidR="00FB7817" w:rsidRDefault="00FB7817" w:rsidP="00FB7817">
      <w:pPr>
        <w:pStyle w:val="NoteLevel4"/>
      </w:pPr>
      <w:r>
        <w:t>The mandatary becomes liable for the delegate’s actions</w:t>
      </w:r>
    </w:p>
    <w:p w14:paraId="00C549AB" w14:textId="3A1A055B" w:rsidR="00FB7817" w:rsidRDefault="00FB7817" w:rsidP="00FB7817">
      <w:pPr>
        <w:pStyle w:val="NoteLevel5"/>
      </w:pPr>
      <w:r>
        <w:t>If there is a problem the agent has to bare responsibility</w:t>
      </w:r>
    </w:p>
    <w:p w14:paraId="6862607F" w14:textId="77777777" w:rsidR="001E211B" w:rsidRDefault="001E211B" w:rsidP="001E211B">
      <w:pPr>
        <w:pStyle w:val="NoteLevel5"/>
        <w:numPr>
          <w:ilvl w:val="0"/>
          <w:numId w:val="0"/>
        </w:numPr>
        <w:ind w:left="3240"/>
      </w:pPr>
    </w:p>
    <w:p w14:paraId="1C0D1DAD" w14:textId="18C32CCC" w:rsidR="002C23E3" w:rsidRDefault="002C23E3" w:rsidP="002C23E3">
      <w:pPr>
        <w:pStyle w:val="NoteLevel2"/>
      </w:pPr>
      <w:r w:rsidRPr="00430D28">
        <w:rPr>
          <w:b/>
        </w:rPr>
        <w:t>Double agent</w:t>
      </w:r>
      <w:r w:rsidR="00FB7817">
        <w:t xml:space="preserve"> (CCQ s.2143)</w:t>
      </w:r>
      <w:r w:rsidR="00CC0789">
        <w:t xml:space="preserve"> – somebody who gets paid by two principles no the same transaction</w:t>
      </w:r>
    </w:p>
    <w:p w14:paraId="5AD0D689" w14:textId="472B571D" w:rsidR="00CC0789" w:rsidRDefault="00CC0789" w:rsidP="00CC0789">
      <w:pPr>
        <w:pStyle w:val="NoteLevel3"/>
      </w:pPr>
      <w:r>
        <w:t>Allowed with consent from both principles</w:t>
      </w:r>
    </w:p>
    <w:p w14:paraId="762925AD" w14:textId="5775EC23" w:rsidR="001E211B" w:rsidRDefault="00CC0789" w:rsidP="00CC0789">
      <w:pPr>
        <w:pStyle w:val="NoteLevel4"/>
      </w:pPr>
      <w:r>
        <w:t>There is usually a violation of the fiduciary duty for the two principles – one principle is looking for the lowest price to buy and the other is looking for the highest price t</w:t>
      </w:r>
      <w:r w:rsidR="001E211B">
        <w:t>o sell</w:t>
      </w:r>
    </w:p>
    <w:p w14:paraId="129A5E96" w14:textId="7A883C15" w:rsidR="00CC0789" w:rsidRDefault="001E211B" w:rsidP="001E211B">
      <w:pPr>
        <w:pStyle w:val="NoteLevel5"/>
      </w:pPr>
      <w:r>
        <w:t>H</w:t>
      </w:r>
      <w:r w:rsidR="00CC0789">
        <w:t xml:space="preserve">ard to represent both </w:t>
      </w:r>
      <w:r>
        <w:t>with their best interests in mind</w:t>
      </w:r>
    </w:p>
    <w:p w14:paraId="211CCC9E" w14:textId="77777777" w:rsidR="001E211B" w:rsidRDefault="001E211B" w:rsidP="001E211B">
      <w:pPr>
        <w:pStyle w:val="NoteLevel5"/>
        <w:numPr>
          <w:ilvl w:val="0"/>
          <w:numId w:val="0"/>
        </w:numPr>
        <w:ind w:left="3240"/>
      </w:pPr>
    </w:p>
    <w:p w14:paraId="61F0D3F4" w14:textId="7296F73D" w:rsidR="001E211B" w:rsidRPr="00430D28" w:rsidRDefault="001E211B" w:rsidP="001E211B">
      <w:pPr>
        <w:pStyle w:val="NoteLevel2"/>
        <w:rPr>
          <w:b/>
        </w:rPr>
      </w:pPr>
      <w:r w:rsidRPr="00430D28">
        <w:rPr>
          <w:b/>
        </w:rPr>
        <w:t>Principles of Nullity vs. Cancellation</w:t>
      </w:r>
    </w:p>
    <w:p w14:paraId="12A29B09" w14:textId="0A35ACEB" w:rsidR="001E211B" w:rsidRDefault="001E211B" w:rsidP="001E211B">
      <w:pPr>
        <w:pStyle w:val="NoteLevel3"/>
      </w:pPr>
      <w:r>
        <w:t>Nullity – retroactively the agreement is deemed to have not existed</w:t>
      </w:r>
      <w:r w:rsidR="003C4B7E">
        <w:t xml:space="preserve"> – ONLY the principle can nullify</w:t>
      </w:r>
    </w:p>
    <w:p w14:paraId="083B46F8" w14:textId="2F4E6EC3" w:rsidR="001E211B" w:rsidRDefault="001E211B" w:rsidP="001E211B">
      <w:pPr>
        <w:pStyle w:val="NoteLevel3"/>
      </w:pPr>
      <w:r>
        <w:t>Cancellation – valid for the past but not valid for the future</w:t>
      </w:r>
    </w:p>
    <w:p w14:paraId="68E29320" w14:textId="77777777" w:rsidR="001E211B" w:rsidRDefault="001E211B" w:rsidP="001E211B">
      <w:pPr>
        <w:pStyle w:val="NoteLevel3"/>
        <w:numPr>
          <w:ilvl w:val="0"/>
          <w:numId w:val="0"/>
        </w:numPr>
        <w:ind w:left="1800"/>
      </w:pPr>
    </w:p>
    <w:p w14:paraId="6F001E4A" w14:textId="7CBC03CA" w:rsidR="001E211B" w:rsidRDefault="001E211B" w:rsidP="001E211B">
      <w:pPr>
        <w:pStyle w:val="NoteLevel2"/>
      </w:pPr>
      <w:r w:rsidRPr="00430D28">
        <w:rPr>
          <w:b/>
        </w:rPr>
        <w:t>Confidential information</w:t>
      </w:r>
      <w:r>
        <w:t xml:space="preserve"> (CCQ s.2146) – you have access to a lot of personal information as an agent</w:t>
      </w:r>
    </w:p>
    <w:p w14:paraId="0AA006ED" w14:textId="0E389857" w:rsidR="001E211B" w:rsidRDefault="001E211B" w:rsidP="001E211B">
      <w:pPr>
        <w:pStyle w:val="NoteLevel3"/>
      </w:pPr>
      <w:r w:rsidRPr="001E211B">
        <w:rPr>
          <w:highlight w:val="yellow"/>
        </w:rPr>
        <w:t>Not allowed</w:t>
      </w:r>
      <w:r>
        <w:t xml:space="preserve"> to use confidential information for profit</w:t>
      </w:r>
    </w:p>
    <w:p w14:paraId="573328A3" w14:textId="77777777" w:rsidR="001E211B" w:rsidRDefault="001E211B" w:rsidP="001E211B">
      <w:pPr>
        <w:pStyle w:val="NoteLevel3"/>
        <w:numPr>
          <w:ilvl w:val="0"/>
          <w:numId w:val="0"/>
        </w:numPr>
        <w:ind w:left="1800"/>
      </w:pPr>
    </w:p>
    <w:p w14:paraId="2C39027F" w14:textId="63A6733D" w:rsidR="001E211B" w:rsidRDefault="001E211B" w:rsidP="001E211B">
      <w:pPr>
        <w:pStyle w:val="NoteLevel2"/>
      </w:pPr>
      <w:r w:rsidRPr="00430D28">
        <w:rPr>
          <w:b/>
        </w:rPr>
        <w:t>Party to act</w:t>
      </w:r>
      <w:r>
        <w:t xml:space="preserve"> (CCQ s.2147) – the agent cannot be a party to the act, even through an intermediary, UNLESS the principle approves</w:t>
      </w:r>
    </w:p>
    <w:p w14:paraId="7A29E7FF" w14:textId="56DA4A75" w:rsidR="003C4B7E" w:rsidRDefault="003C4B7E" w:rsidP="003C4B7E">
      <w:pPr>
        <w:pStyle w:val="NoteLevel3"/>
      </w:pPr>
      <w:r>
        <w:t>If the agent buys the car without the principle’s consent, the principle can nullify the act</w:t>
      </w:r>
    </w:p>
    <w:p w14:paraId="60AAD246" w14:textId="77777777" w:rsidR="001E211B" w:rsidRDefault="001E211B" w:rsidP="001E211B">
      <w:pPr>
        <w:pStyle w:val="NoteLevel2"/>
        <w:numPr>
          <w:ilvl w:val="0"/>
          <w:numId w:val="0"/>
        </w:numPr>
        <w:ind w:left="1080"/>
      </w:pPr>
    </w:p>
    <w:p w14:paraId="170436FA" w14:textId="5F8C2231" w:rsidR="001E211B" w:rsidRDefault="001E211B" w:rsidP="001E211B">
      <w:pPr>
        <w:pStyle w:val="NoteLevel2"/>
      </w:pPr>
      <w:r w:rsidRPr="00430D28">
        <w:rPr>
          <w:b/>
        </w:rPr>
        <w:lastRenderedPageBreak/>
        <w:t xml:space="preserve">Cooperation </w:t>
      </w:r>
      <w:r>
        <w:t>( CCQ s.2149)</w:t>
      </w:r>
      <w:r w:rsidR="003C4B7E">
        <w:t xml:space="preserve"> – the principle must cooperate with the agent by giving necessary information</w:t>
      </w:r>
    </w:p>
    <w:p w14:paraId="4CF67B4B" w14:textId="61E1CEA1" w:rsidR="003C4B7E" w:rsidRDefault="003C4B7E" w:rsidP="003C4B7E">
      <w:pPr>
        <w:pStyle w:val="NoteLevel3"/>
      </w:pPr>
      <w:r>
        <w:t>The principle should not be helping with the actual work of selling</w:t>
      </w:r>
    </w:p>
    <w:p w14:paraId="1451B833" w14:textId="77777777" w:rsidR="001E211B" w:rsidRDefault="001E211B" w:rsidP="001E211B">
      <w:pPr>
        <w:pStyle w:val="NoteLevel2"/>
        <w:numPr>
          <w:ilvl w:val="0"/>
          <w:numId w:val="0"/>
        </w:numPr>
        <w:ind w:left="1080"/>
      </w:pPr>
    </w:p>
    <w:p w14:paraId="6AB92F3D" w14:textId="2222647B" w:rsidR="001E211B" w:rsidRDefault="001E211B" w:rsidP="001E211B">
      <w:pPr>
        <w:pStyle w:val="NoteLevel2"/>
      </w:pPr>
      <w:r w:rsidRPr="00430D28">
        <w:rPr>
          <w:b/>
        </w:rPr>
        <w:t>Exceeding mandate</w:t>
      </w:r>
      <w:r>
        <w:t xml:space="preserve"> (CCQ s.2152)</w:t>
      </w:r>
      <w:r w:rsidR="003C4B7E">
        <w:t xml:space="preserve"> </w:t>
      </w:r>
      <w:r w:rsidR="005A3DDD">
        <w:t>–</w:t>
      </w:r>
      <w:r w:rsidR="003C4B7E">
        <w:t xml:space="preserve"> </w:t>
      </w:r>
      <w:r w:rsidR="005A3DDD">
        <w:t>when the mandatary goes against one of the clauses of the mandate</w:t>
      </w:r>
      <w:r w:rsidR="006C37D4">
        <w:t xml:space="preserve"> – the agent is liable</w:t>
      </w:r>
    </w:p>
    <w:p w14:paraId="71E47C80" w14:textId="529C5D5A" w:rsidR="005A3DDD" w:rsidRDefault="005A3DDD" w:rsidP="005A3DDD">
      <w:pPr>
        <w:pStyle w:val="NoteLevel3"/>
      </w:pPr>
      <w:r>
        <w:t>Ex. Principle wants to sell for MINIMUM $200 but the agent sells for $150 because it was the best price she could find</w:t>
      </w:r>
    </w:p>
    <w:p w14:paraId="6BAC789F" w14:textId="43A589AA" w:rsidR="005A3DDD" w:rsidRDefault="005A3DDD" w:rsidP="005A3DDD">
      <w:pPr>
        <w:pStyle w:val="NoteLevel4"/>
      </w:pPr>
      <w:r>
        <w:t>The agent should notify the principle before the sale and get approval to not exceed the mandate – known as a modification of the mandate</w:t>
      </w:r>
    </w:p>
    <w:p w14:paraId="09A1AF99" w14:textId="77777777" w:rsidR="001E211B" w:rsidRDefault="001E211B" w:rsidP="001E211B">
      <w:pPr>
        <w:pStyle w:val="NoteLevel2"/>
        <w:numPr>
          <w:ilvl w:val="0"/>
          <w:numId w:val="0"/>
        </w:numPr>
        <w:ind w:left="1080"/>
      </w:pPr>
    </w:p>
    <w:p w14:paraId="4E210D45" w14:textId="73AB310F" w:rsidR="001E211B" w:rsidRDefault="001E211B" w:rsidP="001E211B">
      <w:pPr>
        <w:pStyle w:val="NoteLevel2"/>
      </w:pPr>
      <w:r w:rsidRPr="00430D28">
        <w:rPr>
          <w:b/>
        </w:rPr>
        <w:t xml:space="preserve">Ratification </w:t>
      </w:r>
      <w:r>
        <w:t>(CCQ s.2152, s.2153)</w:t>
      </w:r>
      <w:r w:rsidR="005A3DDD">
        <w:t xml:space="preserve"> – a principal’s approval of an act of it’s agent where the agent lacked authority to legally bind the principal</w:t>
      </w:r>
    </w:p>
    <w:p w14:paraId="409F0843" w14:textId="413D7FB9" w:rsidR="005A3DDD" w:rsidRDefault="005A3DDD" w:rsidP="005A3DDD">
      <w:pPr>
        <w:pStyle w:val="NoteLevel3"/>
      </w:pPr>
      <w:r>
        <w:t>If the mandatary exceeds the mandate to the principle’s benefit</w:t>
      </w:r>
    </w:p>
    <w:p w14:paraId="098603AA" w14:textId="77777777" w:rsidR="005A3DDD" w:rsidRDefault="005A3DDD" w:rsidP="005A3DDD">
      <w:pPr>
        <w:pStyle w:val="NoteLevel2"/>
        <w:numPr>
          <w:ilvl w:val="0"/>
          <w:numId w:val="0"/>
        </w:numPr>
        <w:ind w:left="1080"/>
      </w:pPr>
    </w:p>
    <w:p w14:paraId="754743EE" w14:textId="104F400C" w:rsidR="005A3DDD" w:rsidRDefault="005A3DDD" w:rsidP="005A3DDD">
      <w:pPr>
        <w:pStyle w:val="NoteLevel2"/>
      </w:pPr>
      <w:r w:rsidRPr="00430D28">
        <w:rPr>
          <w:b/>
        </w:rPr>
        <w:t>Liability of Principle</w:t>
      </w:r>
      <w:r>
        <w:t xml:space="preserve"> (CCQ s.2152,2157,2160) – </w:t>
      </w:r>
      <w:r w:rsidR="00CD3B77">
        <w:t>responsible for the acts of the mandatary within the limits of the mandate.</w:t>
      </w:r>
    </w:p>
    <w:p w14:paraId="6B542039" w14:textId="77777777" w:rsidR="005A3DDD" w:rsidRDefault="005A3DDD" w:rsidP="005A3DDD">
      <w:pPr>
        <w:pStyle w:val="NoteLevel1"/>
      </w:pPr>
    </w:p>
    <w:p w14:paraId="754C5EE5" w14:textId="193A847D" w:rsidR="005A3DDD" w:rsidRDefault="005A3DDD" w:rsidP="005A3DDD">
      <w:pPr>
        <w:pStyle w:val="NoteLevel2"/>
      </w:pPr>
      <w:r w:rsidRPr="00430D28">
        <w:rPr>
          <w:b/>
        </w:rPr>
        <w:t>Liability of Agent</w:t>
      </w:r>
      <w:r>
        <w:t xml:space="preserve"> (CCQ s.2157,2158) – if the agent doesn’t disc</w:t>
      </w:r>
      <w:r w:rsidR="006C37D4">
        <w:t>lose the mandate to the buyer, the agent becomes liable</w:t>
      </w:r>
    </w:p>
    <w:p w14:paraId="739AEB1C" w14:textId="5C97035D" w:rsidR="006C37D4" w:rsidRDefault="006C37D4" w:rsidP="006C37D4">
      <w:pPr>
        <w:pStyle w:val="NoteLevel3"/>
      </w:pPr>
      <w:r>
        <w:t>A contract of sale can protect the agent</w:t>
      </w:r>
    </w:p>
    <w:p w14:paraId="6B952D00" w14:textId="54EC5814" w:rsidR="006C37D4" w:rsidRDefault="006C37D4" w:rsidP="006C37D4">
      <w:pPr>
        <w:pStyle w:val="NoteLevel3"/>
      </w:pPr>
      <w:r>
        <w:t>If the agent can prove that they disclosed the mandate, the buyer becomes liable</w:t>
      </w:r>
    </w:p>
    <w:p w14:paraId="32C63114" w14:textId="77777777" w:rsidR="005A3DDD" w:rsidRDefault="005A3DDD" w:rsidP="005A3DDD">
      <w:pPr>
        <w:pStyle w:val="NoteLevel2"/>
        <w:numPr>
          <w:ilvl w:val="0"/>
          <w:numId w:val="0"/>
        </w:numPr>
        <w:ind w:left="1080"/>
      </w:pPr>
    </w:p>
    <w:p w14:paraId="073CDDB8" w14:textId="26CB8768" w:rsidR="005A3DDD" w:rsidRDefault="005A3DDD" w:rsidP="005A3DDD">
      <w:pPr>
        <w:pStyle w:val="NoteLevel2"/>
      </w:pPr>
      <w:r w:rsidRPr="00430D28">
        <w:rPr>
          <w:b/>
        </w:rPr>
        <w:t>Apparent mandate</w:t>
      </w:r>
      <w:r>
        <w:t xml:space="preserve"> (CCQ s.2163) – </w:t>
      </w:r>
      <w:r w:rsidR="00FB1CED">
        <w:t xml:space="preserve">if you thought in good faith that someone was the mandatary (but they are not) and the sale was made, the buyer is entitled to keep the property </w:t>
      </w:r>
    </w:p>
    <w:p w14:paraId="69167453" w14:textId="030AAB40" w:rsidR="00FB1CED" w:rsidRDefault="00FB1CED" w:rsidP="00FB1CED">
      <w:pPr>
        <w:pStyle w:val="NoteLevel3"/>
      </w:pPr>
      <w:r>
        <w:t>Ex. Someone looks like an agent/employee – they have a uniform on</w:t>
      </w:r>
    </w:p>
    <w:p w14:paraId="66E1EC0D" w14:textId="77777777" w:rsidR="005A3DDD" w:rsidRDefault="005A3DDD" w:rsidP="005A3DDD">
      <w:pPr>
        <w:pStyle w:val="NoteLevel2"/>
        <w:numPr>
          <w:ilvl w:val="0"/>
          <w:numId w:val="0"/>
        </w:numPr>
        <w:ind w:left="1080"/>
      </w:pPr>
    </w:p>
    <w:p w14:paraId="0429ACFB" w14:textId="21E24642" w:rsidR="005A3DDD" w:rsidRDefault="005A3DDD" w:rsidP="005A3DDD">
      <w:pPr>
        <w:pStyle w:val="NoteLevel2"/>
      </w:pPr>
      <w:r w:rsidRPr="00430D28">
        <w:rPr>
          <w:b/>
        </w:rPr>
        <w:lastRenderedPageBreak/>
        <w:t>Vicarious liability</w:t>
      </w:r>
      <w:r>
        <w:t xml:space="preserve"> </w:t>
      </w:r>
      <w:r w:rsidR="006C37D4">
        <w:t xml:space="preserve">(CCQ s.2164) </w:t>
      </w:r>
      <w:r>
        <w:t xml:space="preserve">– </w:t>
      </w:r>
      <w:r w:rsidR="00FB1CED">
        <w:t>the principle is liable for any damages done by the agent while working the mandate unless the principle can prove that he had no way of stopping it</w:t>
      </w:r>
    </w:p>
    <w:p w14:paraId="53709A74" w14:textId="72EC74AB" w:rsidR="00FB1CED" w:rsidRDefault="00FB1CED" w:rsidP="00FB1CED">
      <w:pPr>
        <w:pStyle w:val="NoteLevel3"/>
      </w:pPr>
      <w:r>
        <w:t>The principle is only liable for damage caused by the agent if you can prove that the principle could have prevented it</w:t>
      </w:r>
    </w:p>
    <w:p w14:paraId="606D4B40" w14:textId="77777777" w:rsidR="00430D28" w:rsidRPr="00430D28" w:rsidRDefault="00430D28" w:rsidP="00430D28">
      <w:pPr>
        <w:pStyle w:val="NoteLevel1"/>
      </w:pPr>
    </w:p>
    <w:p w14:paraId="4110CB2B" w14:textId="0C241CB0" w:rsidR="005A3DDD" w:rsidRDefault="005A3DDD" w:rsidP="00430D28">
      <w:pPr>
        <w:pStyle w:val="NoteLevel2"/>
      </w:pPr>
      <w:r w:rsidRPr="00430D28">
        <w:rPr>
          <w:b/>
        </w:rPr>
        <w:t>Termination of mandate</w:t>
      </w:r>
      <w:r w:rsidR="006C37D4">
        <w:t xml:space="preserve"> (CCQ s.2184,2185)</w:t>
      </w:r>
      <w:r>
        <w:t xml:space="preserve"> – </w:t>
      </w:r>
      <w:r w:rsidR="00430D28">
        <w:t>when the mandate ends the agent has an obligation to give a full accounting of all the proceeds of the sale (all the money)</w:t>
      </w:r>
    </w:p>
    <w:p w14:paraId="7617DA71" w14:textId="77777777" w:rsidR="00430D28" w:rsidRDefault="00430D28" w:rsidP="00430D28">
      <w:pPr>
        <w:pStyle w:val="NoteLevel3"/>
        <w:numPr>
          <w:ilvl w:val="0"/>
          <w:numId w:val="0"/>
        </w:numPr>
        <w:ind w:left="1800"/>
      </w:pPr>
    </w:p>
    <w:p w14:paraId="32455429" w14:textId="48EF68D3" w:rsidR="00C6402C" w:rsidRDefault="00FB1CED" w:rsidP="00C6402C">
      <w:pPr>
        <w:pStyle w:val="NoteLevel1"/>
        <w:numPr>
          <w:ilvl w:val="0"/>
          <w:numId w:val="0"/>
        </w:numPr>
      </w:pPr>
      <w:r w:rsidRPr="00FB1CED">
        <w:rPr>
          <w:highlight w:val="yellow"/>
        </w:rPr>
        <w:t>*Employees can be mandataries</w:t>
      </w:r>
      <w:r>
        <w:t xml:space="preserve"> </w:t>
      </w:r>
    </w:p>
    <w:p w14:paraId="103ACD5C" w14:textId="77777777" w:rsidR="0051778C" w:rsidRDefault="0051778C" w:rsidP="00C6402C">
      <w:pPr>
        <w:pStyle w:val="NoteLevel1"/>
        <w:numPr>
          <w:ilvl w:val="0"/>
          <w:numId w:val="0"/>
        </w:numPr>
      </w:pPr>
    </w:p>
    <w:p w14:paraId="3AE4F201" w14:textId="47BF0D49" w:rsidR="0051778C" w:rsidRDefault="0051778C" w:rsidP="00C6402C">
      <w:pPr>
        <w:pStyle w:val="NoteLevel1"/>
        <w:numPr>
          <w:ilvl w:val="0"/>
          <w:numId w:val="0"/>
        </w:numPr>
      </w:pPr>
      <w:r>
        <w:t>Case: Piec Estate v. Caisse d’economie polonaise</w:t>
      </w:r>
    </w:p>
    <w:p w14:paraId="6A9491D2" w14:textId="7B0122E6" w:rsidR="0051778C" w:rsidRDefault="0051778C" w:rsidP="0051778C">
      <w:pPr>
        <w:pStyle w:val="NoteLevel2"/>
      </w:pPr>
      <w:r>
        <w:t>Woman’s nephew arrives from Poland and lives with her in her apartment. She goes to Poland and leaves her property for her nephew, gives him attorney of power. The lady dies in Poland and the nephew cashes in the assets in a bank and disappears.</w:t>
      </w:r>
    </w:p>
    <w:p w14:paraId="79BCFE18" w14:textId="35864490" w:rsidR="0051778C" w:rsidRDefault="0051778C" w:rsidP="0051778C">
      <w:pPr>
        <w:pStyle w:val="NoteLevel3"/>
      </w:pPr>
      <w:r>
        <w:t>Is the bank liable?</w:t>
      </w:r>
    </w:p>
    <w:p w14:paraId="476CD723" w14:textId="72443E10" w:rsidR="0051778C" w:rsidRDefault="0051778C" w:rsidP="0051778C">
      <w:pPr>
        <w:pStyle w:val="NoteLevel4"/>
      </w:pPr>
      <w:r>
        <w:t>The attorney of power contract was a forgery</w:t>
      </w:r>
    </w:p>
    <w:p w14:paraId="43AA2B19" w14:textId="13CFFB76" w:rsidR="0051778C" w:rsidRDefault="0051778C" w:rsidP="0051778C">
      <w:pPr>
        <w:pStyle w:val="NoteLevel4"/>
      </w:pPr>
      <w:r>
        <w:t>The guy came to get the money in a large bag asking for small bills – suspicious and the bank should have known to check</w:t>
      </w:r>
    </w:p>
    <w:p w14:paraId="2CEEAB45" w14:textId="250150EC" w:rsidR="0051778C" w:rsidRDefault="0051778C" w:rsidP="0051778C">
      <w:pPr>
        <w:pStyle w:val="NoteLevel5"/>
      </w:pPr>
      <w:r>
        <w:t>The bank breached their fiduciary duty</w:t>
      </w:r>
    </w:p>
    <w:p w14:paraId="57F6755D" w14:textId="77777777" w:rsidR="0051778C" w:rsidRDefault="0051778C" w:rsidP="0051778C">
      <w:pPr>
        <w:pStyle w:val="NoteLevel1"/>
      </w:pPr>
    </w:p>
    <w:p w14:paraId="3E8A22EF" w14:textId="1AED1A12" w:rsidR="0051778C" w:rsidRDefault="0051778C" w:rsidP="0051778C">
      <w:pPr>
        <w:pStyle w:val="NoteLevel1"/>
      </w:pPr>
      <w:r>
        <w:t>Case: Dowell vs.</w:t>
      </w:r>
      <w:r w:rsidR="00A97D83">
        <w:t xml:space="preserve"> Hay</w:t>
      </w:r>
      <w:r>
        <w:t xml:space="preserve"> Ellis</w:t>
      </w:r>
    </w:p>
    <w:p w14:paraId="546B0350" w14:textId="4C26DA75" w:rsidR="0051778C" w:rsidRDefault="0051778C" w:rsidP="0051778C">
      <w:pPr>
        <w:pStyle w:val="NoteLevel2"/>
      </w:pPr>
      <w:r>
        <w:t>Dowell is a doctor and Ellis is a notary</w:t>
      </w:r>
      <w:r w:rsidR="00A97D83">
        <w:t>. Joseph has found a building that the owners will pay him $200,000 to get rid of. He cannot buy it in his own name so he asks Dowell to buy it done with his notary Ellis. The $200,000 was supposed to be put in a trust by Ellis. 6 months later the mortgage was never paid and $92,000 was owed. Ellis never put the money in trust, he spent it because Joseph told him to.</w:t>
      </w:r>
    </w:p>
    <w:p w14:paraId="1E2314DD" w14:textId="77777777" w:rsidR="000176C4" w:rsidRDefault="000176C4" w:rsidP="00C6402C">
      <w:pPr>
        <w:pStyle w:val="NoteLevel1"/>
        <w:numPr>
          <w:ilvl w:val="0"/>
          <w:numId w:val="0"/>
        </w:numPr>
        <w:sectPr w:rsidR="000176C4" w:rsidSect="00C6402C">
          <w:headerReference w:type="first" r:id="rId14"/>
          <w:pgSz w:w="12240" w:h="15840"/>
          <w:pgMar w:top="1440" w:right="1440" w:bottom="1440" w:left="1440" w:header="708" w:footer="708" w:gutter="0"/>
          <w:cols w:space="708"/>
          <w:titlePg/>
          <w:docGrid w:type="lines" w:linePitch="360"/>
        </w:sectPr>
      </w:pPr>
    </w:p>
    <w:p w14:paraId="7C24D0F3" w14:textId="7B28A7B6" w:rsidR="0051778C" w:rsidRDefault="0047338D" w:rsidP="000176C4">
      <w:pPr>
        <w:pStyle w:val="NoteLevel1"/>
      </w:pPr>
      <w:r>
        <w:rPr>
          <w:b/>
        </w:rPr>
        <w:lastRenderedPageBreak/>
        <w:t>CHAPTER 7</w:t>
      </w:r>
    </w:p>
    <w:p w14:paraId="2CFD2B7A" w14:textId="77777777" w:rsidR="00DD5B7E" w:rsidRDefault="00DD5B7E" w:rsidP="000176C4">
      <w:pPr>
        <w:pStyle w:val="NoteLevel1"/>
      </w:pPr>
    </w:p>
    <w:p w14:paraId="0779A105" w14:textId="4624D8FD" w:rsidR="00DD5B7E" w:rsidRDefault="00DD5B7E" w:rsidP="000176C4">
      <w:pPr>
        <w:pStyle w:val="NoteLevel1"/>
      </w:pPr>
      <w:r w:rsidRPr="003E41D0">
        <w:rPr>
          <w:b/>
        </w:rPr>
        <w:t>Employment Law</w:t>
      </w:r>
      <w:r>
        <w:t xml:space="preserve"> (Federal – 8% / Provincial – 92%)</w:t>
      </w:r>
    </w:p>
    <w:p w14:paraId="6022EB0C" w14:textId="2BD69BA4" w:rsidR="00DD5B7E" w:rsidRDefault="00DD5B7E" w:rsidP="00DD5B7E">
      <w:pPr>
        <w:pStyle w:val="NoteLevel2"/>
      </w:pPr>
      <w:r>
        <w:t>Local business is part of the provincial jurisdiction</w:t>
      </w:r>
    </w:p>
    <w:p w14:paraId="3580DE22" w14:textId="01E43F52" w:rsidR="00DD5B7E" w:rsidRPr="00DD5B7E" w:rsidRDefault="00DD5B7E" w:rsidP="00DD5B7E">
      <w:pPr>
        <w:pStyle w:val="NoteLevel3"/>
        <w:rPr>
          <w:highlight w:val="yellow"/>
        </w:rPr>
      </w:pPr>
      <w:r>
        <w:t xml:space="preserve">Labour is mainly </w:t>
      </w:r>
      <w:r w:rsidRPr="00DD5B7E">
        <w:rPr>
          <w:highlight w:val="yellow"/>
        </w:rPr>
        <w:t>provincial</w:t>
      </w:r>
    </w:p>
    <w:p w14:paraId="631D9B86" w14:textId="250702BE" w:rsidR="00DD5B7E" w:rsidRDefault="00DD5B7E" w:rsidP="00DD5B7E">
      <w:pPr>
        <w:pStyle w:val="NoteLevel4"/>
      </w:pPr>
      <w:r>
        <w:t xml:space="preserve">Except if you have a business that is related to a federal power, then governed by </w:t>
      </w:r>
      <w:r w:rsidRPr="00DD5B7E">
        <w:rPr>
          <w:highlight w:val="yellow"/>
        </w:rPr>
        <w:t>federal law</w:t>
      </w:r>
    </w:p>
    <w:p w14:paraId="1900FA6F" w14:textId="282BBA3D" w:rsidR="00DD5B7E" w:rsidRDefault="00DD5B7E" w:rsidP="00DD5B7E">
      <w:pPr>
        <w:pStyle w:val="NoteLevel5"/>
      </w:pPr>
      <w:r>
        <w:t>Ex. Banking or federal government</w:t>
      </w:r>
    </w:p>
    <w:p w14:paraId="4E28F214" w14:textId="2ADEB7E7" w:rsidR="00DD5B7E" w:rsidRDefault="00DD5B7E" w:rsidP="00DD5B7E">
      <w:pPr>
        <w:pStyle w:val="NoteLevel2"/>
      </w:pPr>
      <w:r>
        <w:t>When you have a labour problem you need:</w:t>
      </w:r>
    </w:p>
    <w:p w14:paraId="627705F7" w14:textId="221F9B49" w:rsidR="00DD5B7E" w:rsidRDefault="00DD5B7E" w:rsidP="00DD5B7E">
      <w:pPr>
        <w:pStyle w:val="NoteLevel3"/>
        <w:numPr>
          <w:ilvl w:val="2"/>
          <w:numId w:val="20"/>
        </w:numPr>
      </w:pPr>
      <w:r>
        <w:t>To identify if you are on the federal or provincial side</w:t>
      </w:r>
    </w:p>
    <w:p w14:paraId="4D9ED619" w14:textId="0B2CBBAF" w:rsidR="00DD5B7E" w:rsidRDefault="00DD5B7E" w:rsidP="00DD5B7E">
      <w:pPr>
        <w:pStyle w:val="NoteLevel3"/>
        <w:numPr>
          <w:ilvl w:val="2"/>
          <w:numId w:val="20"/>
        </w:numPr>
      </w:pPr>
      <w:r>
        <w:t>Am I dealing with a unionized environment or not?</w:t>
      </w:r>
    </w:p>
    <w:p w14:paraId="0EA54B7D" w14:textId="49AB984D" w:rsidR="00DD5B7E" w:rsidRDefault="00DD5B7E" w:rsidP="00DD5B7E">
      <w:pPr>
        <w:pStyle w:val="NoteLevel4"/>
      </w:pPr>
      <w:r>
        <w:t xml:space="preserve">Union – collective agreement – </w:t>
      </w:r>
      <w:r w:rsidRPr="00DD5B7E">
        <w:rPr>
          <w:b/>
        </w:rPr>
        <w:t>Quebec Labour Code</w:t>
      </w:r>
    </w:p>
    <w:p w14:paraId="0F1E321E" w14:textId="015B7747" w:rsidR="00DD5B7E" w:rsidRDefault="00DD5B7E" w:rsidP="00DD5B7E">
      <w:pPr>
        <w:pStyle w:val="NoteLevel4"/>
      </w:pPr>
      <w:r>
        <w:t xml:space="preserve">No union – </w:t>
      </w:r>
      <w:r w:rsidRPr="00DD5B7E">
        <w:rPr>
          <w:b/>
        </w:rPr>
        <w:t>Civil Code</w:t>
      </w:r>
      <w:r>
        <w:t xml:space="preserve"> – </w:t>
      </w:r>
      <w:r w:rsidRPr="00DD5B7E">
        <w:rPr>
          <w:b/>
        </w:rPr>
        <w:t>Labour Standard Act</w:t>
      </w:r>
      <w:r>
        <w:t xml:space="preserve"> (Public Order legislation)</w:t>
      </w:r>
    </w:p>
    <w:p w14:paraId="76E35D71" w14:textId="77777777" w:rsidR="00FD0023" w:rsidRDefault="00FD0023" w:rsidP="00FD0023">
      <w:pPr>
        <w:pStyle w:val="NoteLevel1"/>
      </w:pPr>
    </w:p>
    <w:p w14:paraId="0B84B017" w14:textId="769BE1C6" w:rsidR="00FD0023" w:rsidRPr="003E41D0" w:rsidRDefault="00FD0023" w:rsidP="00FD0023">
      <w:pPr>
        <w:pStyle w:val="NoteLevel1"/>
        <w:rPr>
          <w:b/>
          <w:u w:val="single"/>
        </w:rPr>
      </w:pPr>
      <w:r w:rsidRPr="003E41D0">
        <w:rPr>
          <w:b/>
          <w:u w:val="single"/>
        </w:rPr>
        <w:t>Article 2085</w:t>
      </w:r>
    </w:p>
    <w:p w14:paraId="40699843" w14:textId="26EA71DB" w:rsidR="00FD0023" w:rsidRDefault="00FD0023" w:rsidP="00FD0023">
      <w:pPr>
        <w:pStyle w:val="NoteLevel2"/>
      </w:pPr>
      <w:r>
        <w:t>For a contract of employment, y</w:t>
      </w:r>
      <w:r w:rsidRPr="00FD0023">
        <w:t>ou need to have an employee who undertakes</w:t>
      </w:r>
      <w:r>
        <w:t xml:space="preserve"> work</w:t>
      </w:r>
      <w:r w:rsidRPr="00FD0023">
        <w:t xml:space="preserve"> for a limited period</w:t>
      </w:r>
      <w:r>
        <w:t xml:space="preserve"> of time</w:t>
      </w:r>
    </w:p>
    <w:p w14:paraId="058FE2BD" w14:textId="0B1EA991" w:rsidR="00FD0023" w:rsidRDefault="00FD0023" w:rsidP="00FD0023">
      <w:pPr>
        <w:pStyle w:val="NoteLevel2"/>
      </w:pPr>
      <w:r>
        <w:t>The person has to be paid for their work (work for remuneration)</w:t>
      </w:r>
    </w:p>
    <w:p w14:paraId="3E35DC84" w14:textId="52CDCD18" w:rsidR="00FD0023" w:rsidRDefault="00FD0023" w:rsidP="00FD0023">
      <w:pPr>
        <w:pStyle w:val="NoteLevel2"/>
      </w:pPr>
      <w:r>
        <w:t>According to the instructions and under direction or control of another person, the employer</w:t>
      </w:r>
    </w:p>
    <w:p w14:paraId="325BCC56" w14:textId="77777777" w:rsidR="00FD0023" w:rsidRDefault="00FD0023" w:rsidP="00FD0023">
      <w:pPr>
        <w:pStyle w:val="NoteLevel1"/>
      </w:pPr>
    </w:p>
    <w:p w14:paraId="06BABC9D" w14:textId="35DB7E50" w:rsidR="00FD0023" w:rsidRDefault="00FD0023" w:rsidP="00FD0023">
      <w:pPr>
        <w:pStyle w:val="NoteLevel1"/>
      </w:pPr>
      <w:r w:rsidRPr="003E41D0">
        <w:rPr>
          <w:b/>
          <w:u w:val="single"/>
        </w:rPr>
        <w:t>Article 2087</w:t>
      </w:r>
      <w:r>
        <w:t xml:space="preserve"> – </w:t>
      </w:r>
      <w:r w:rsidRPr="00030A30">
        <w:rPr>
          <w:highlight w:val="yellow"/>
        </w:rPr>
        <w:t>Employer Obligations</w:t>
      </w:r>
    </w:p>
    <w:p w14:paraId="3FF350E9" w14:textId="7AC3323D" w:rsidR="00FD0023" w:rsidRDefault="00FD0023" w:rsidP="00FD0023">
      <w:pPr>
        <w:pStyle w:val="NoteLevel2"/>
      </w:pPr>
      <w:r>
        <w:t>The employer is bound to allow performance of the work agreed upon</w:t>
      </w:r>
    </w:p>
    <w:p w14:paraId="7591F078" w14:textId="4524F264" w:rsidR="00FD0023" w:rsidRDefault="00FD0023" w:rsidP="00FD0023">
      <w:pPr>
        <w:pStyle w:val="NoteLevel2"/>
      </w:pPr>
      <w:r>
        <w:t>Make sure the employees work in a safe environment</w:t>
      </w:r>
    </w:p>
    <w:p w14:paraId="0B653813" w14:textId="3573B6BA" w:rsidR="00FD0023" w:rsidRDefault="00FD0023" w:rsidP="00FD0023">
      <w:pPr>
        <w:pStyle w:val="NoteLevel2"/>
      </w:pPr>
      <w:r>
        <w:t>Protect the dignity of the employee</w:t>
      </w:r>
    </w:p>
    <w:p w14:paraId="4089829A" w14:textId="77777777" w:rsidR="00FD0023" w:rsidRDefault="00FD0023" w:rsidP="00FD0023">
      <w:pPr>
        <w:pStyle w:val="NoteLevel1"/>
      </w:pPr>
    </w:p>
    <w:p w14:paraId="766428FB" w14:textId="35353C4A" w:rsidR="00FD0023" w:rsidRDefault="00FD0023" w:rsidP="00FD0023">
      <w:pPr>
        <w:pStyle w:val="NoteLevel1"/>
      </w:pPr>
      <w:r w:rsidRPr="003E41D0">
        <w:rPr>
          <w:b/>
          <w:u w:val="single"/>
        </w:rPr>
        <w:t>Article 2088</w:t>
      </w:r>
      <w:r>
        <w:t xml:space="preserve"> – </w:t>
      </w:r>
      <w:r w:rsidRPr="00030A30">
        <w:rPr>
          <w:highlight w:val="yellow"/>
        </w:rPr>
        <w:t>Employee Obligations</w:t>
      </w:r>
    </w:p>
    <w:p w14:paraId="142D9EE4" w14:textId="10F8FB6E" w:rsidR="00FD0023" w:rsidRDefault="00FD0023" w:rsidP="00FD0023">
      <w:pPr>
        <w:pStyle w:val="NoteLevel2"/>
      </w:pPr>
      <w:r>
        <w:t>Employee is bound to carry out the work with prudence and diligence</w:t>
      </w:r>
    </w:p>
    <w:p w14:paraId="58767D1C" w14:textId="7D83CFC1" w:rsidR="00FD0023" w:rsidRDefault="00FD0023" w:rsidP="00FD0023">
      <w:pPr>
        <w:pStyle w:val="NoteLevel2"/>
      </w:pPr>
      <w:r>
        <w:t>Act faithfully and honestly</w:t>
      </w:r>
    </w:p>
    <w:p w14:paraId="5656A3D8" w14:textId="2D2C252C" w:rsidR="00FD0023" w:rsidRDefault="00FD0023" w:rsidP="00FD0023">
      <w:pPr>
        <w:pStyle w:val="NoteLevel2"/>
      </w:pPr>
      <w:r>
        <w:t>And not use any confidential information he may obtain in carrying on or in the course of the work</w:t>
      </w:r>
    </w:p>
    <w:p w14:paraId="44C60C22" w14:textId="5EBF3218" w:rsidR="00FD0023" w:rsidRDefault="00FD0023" w:rsidP="00FD0023">
      <w:pPr>
        <w:pStyle w:val="NoteLevel3"/>
      </w:pPr>
      <w:r>
        <w:t>These obligations continue for a reasonable time after cessation of the contract</w:t>
      </w:r>
    </w:p>
    <w:p w14:paraId="09C82850" w14:textId="7668A3A0" w:rsidR="00FD0023" w:rsidRDefault="00FD0023" w:rsidP="00FD0023">
      <w:pPr>
        <w:pStyle w:val="NoteLevel3"/>
      </w:pPr>
      <w:r w:rsidRPr="00030A30">
        <w:rPr>
          <w:b/>
        </w:rPr>
        <w:lastRenderedPageBreak/>
        <w:t>AND permanently</w:t>
      </w:r>
      <w:r>
        <w:t xml:space="preserve"> </w:t>
      </w:r>
      <w:r w:rsidR="00030A30">
        <w:t>where information concerns the reputation and private life of another person</w:t>
      </w:r>
    </w:p>
    <w:p w14:paraId="275A2ACF" w14:textId="77777777" w:rsidR="00030A30" w:rsidRDefault="00030A30" w:rsidP="00030A30">
      <w:pPr>
        <w:pStyle w:val="NoteLevel1"/>
      </w:pPr>
    </w:p>
    <w:p w14:paraId="49292070" w14:textId="0AC6909B" w:rsidR="00030A30" w:rsidRPr="003E41D0" w:rsidRDefault="00030A30" w:rsidP="00030A30">
      <w:pPr>
        <w:pStyle w:val="NoteLevel1"/>
        <w:rPr>
          <w:b/>
        </w:rPr>
      </w:pPr>
      <w:r w:rsidRPr="003E41D0">
        <w:rPr>
          <w:b/>
        </w:rPr>
        <w:t>Terminating a Contract</w:t>
      </w:r>
    </w:p>
    <w:p w14:paraId="053E40DC" w14:textId="0F2E62C1" w:rsidR="00030A30" w:rsidRDefault="00030A30" w:rsidP="00030A30">
      <w:pPr>
        <w:pStyle w:val="NoteLevel2"/>
      </w:pPr>
      <w:r>
        <w:t xml:space="preserve">If you have a serious reason to terminate the contract, you can do so – </w:t>
      </w:r>
      <w:r w:rsidR="00341CFB" w:rsidRPr="003E41D0">
        <w:rPr>
          <w:b/>
          <w:u w:val="single"/>
        </w:rPr>
        <w:t>A</w:t>
      </w:r>
      <w:r w:rsidRPr="003E41D0">
        <w:rPr>
          <w:b/>
          <w:u w:val="single"/>
        </w:rPr>
        <w:t>rticle 2094</w:t>
      </w:r>
      <w:r>
        <w:t xml:space="preserve"> – known as </w:t>
      </w:r>
      <w:r w:rsidRPr="006C785F">
        <w:rPr>
          <w:highlight w:val="yellow"/>
        </w:rPr>
        <w:t>“dismissal with cause”</w:t>
      </w:r>
      <w:r w:rsidR="006C785F">
        <w:t xml:space="preserve"> – no need for prior notice or compensation</w:t>
      </w:r>
    </w:p>
    <w:p w14:paraId="0C540CC6" w14:textId="0F205BC8" w:rsidR="00030A30" w:rsidRDefault="00030A30" w:rsidP="00030A30">
      <w:pPr>
        <w:pStyle w:val="NoteLevel3"/>
      </w:pPr>
      <w:r w:rsidRPr="006C785F">
        <w:rPr>
          <w:highlight w:val="yellow"/>
        </w:rPr>
        <w:t>“Progressive discipline”</w:t>
      </w:r>
      <w:r>
        <w:t xml:space="preserve"> – the employer is allowed to reprimand the employee – step by step building a file on all of the bad acts committed by the employee</w:t>
      </w:r>
    </w:p>
    <w:p w14:paraId="16703709" w14:textId="77777777" w:rsidR="00AF36BC" w:rsidRPr="00AF36BC" w:rsidRDefault="00AF36BC" w:rsidP="00AF36BC">
      <w:pPr>
        <w:pStyle w:val="NoteLevel2"/>
      </w:pPr>
      <w:r w:rsidRPr="00AF36BC">
        <w:t>Compensation is only paid until the employee finds a new job</w:t>
      </w:r>
    </w:p>
    <w:p w14:paraId="69FC08DE" w14:textId="77777777" w:rsidR="00AF36BC" w:rsidRPr="00AF36BC" w:rsidRDefault="00AF36BC" w:rsidP="00AF36BC">
      <w:pPr>
        <w:pStyle w:val="NoteLevel3"/>
      </w:pPr>
      <w:r w:rsidRPr="00AF36BC">
        <w:t>Employee can ask for compensation in one cheque but the employer has the right to pay it throughout the entire duration of the notice period</w:t>
      </w:r>
    </w:p>
    <w:p w14:paraId="04ED1A1F" w14:textId="77777777" w:rsidR="00AF36BC" w:rsidRPr="00AF36BC" w:rsidRDefault="00AF36BC" w:rsidP="00AF36BC">
      <w:pPr>
        <w:pStyle w:val="NoteLevel2"/>
      </w:pPr>
      <w:r w:rsidRPr="00AF36BC">
        <w:t>If the employee is not easily replaced and quitting causes damage to the company, the employee may be held liable</w:t>
      </w:r>
    </w:p>
    <w:p w14:paraId="170FD934" w14:textId="77777777" w:rsidR="00AF36BC" w:rsidRPr="00AF36BC" w:rsidRDefault="00AF36BC" w:rsidP="00AF36BC">
      <w:pPr>
        <w:pStyle w:val="NoteLevel2"/>
      </w:pPr>
      <w:r w:rsidRPr="003E41D0">
        <w:rPr>
          <w:b/>
          <w:u w:val="single"/>
        </w:rPr>
        <w:t>Article 2093</w:t>
      </w:r>
      <w:r w:rsidRPr="00AF36BC">
        <w:t xml:space="preserve"> – If the employee dies it terminates the contract</w:t>
      </w:r>
    </w:p>
    <w:p w14:paraId="30ED30A7" w14:textId="3932DAC5" w:rsidR="00AF36BC" w:rsidRDefault="0071030B" w:rsidP="0071030B">
      <w:pPr>
        <w:pStyle w:val="NoteLevel3"/>
      </w:pPr>
      <w:r>
        <w:t>Depending on the circumstances it MAY terminate upon the death of the employer – o</w:t>
      </w:r>
      <w:r w:rsidR="00AF36BC">
        <w:t>nly if the business has no way of continuing</w:t>
      </w:r>
    </w:p>
    <w:p w14:paraId="44A3EE3C" w14:textId="23DA458C" w:rsidR="00AF36BC" w:rsidRDefault="00AF36BC" w:rsidP="00AF36BC">
      <w:pPr>
        <w:pStyle w:val="NoteLevel2"/>
      </w:pPr>
      <w:r w:rsidRPr="003E41D0">
        <w:rPr>
          <w:b/>
          <w:u w:val="single"/>
        </w:rPr>
        <w:t>Article 2097</w:t>
      </w:r>
      <w:r>
        <w:t xml:space="preserve"> – If you’re an enterprise and you merge (restructure, changing, etc..) with another business, the employees’ contracts do not terminate</w:t>
      </w:r>
    </w:p>
    <w:p w14:paraId="434D72BC" w14:textId="0A65FA74" w:rsidR="00AA3E99" w:rsidRDefault="00AA3E99" w:rsidP="00AF36BC">
      <w:pPr>
        <w:pStyle w:val="NoteLevel2"/>
      </w:pPr>
      <w:r w:rsidRPr="003E41D0">
        <w:rPr>
          <w:b/>
          <w:u w:val="single"/>
        </w:rPr>
        <w:t>Article 2096</w:t>
      </w:r>
      <w:r>
        <w:t xml:space="preserve"> – When you terminate a contract, the employer must give the employee a certificate of employment showing only the nature of the employment and indicating the identities of the parties</w:t>
      </w:r>
    </w:p>
    <w:p w14:paraId="0B27277E" w14:textId="77777777" w:rsidR="003E41D0" w:rsidRDefault="003E41D0" w:rsidP="003E41D0">
      <w:pPr>
        <w:pStyle w:val="NoteLevel1"/>
        <w:rPr>
          <w:b/>
        </w:rPr>
      </w:pPr>
    </w:p>
    <w:p w14:paraId="49CE4F57" w14:textId="486C92E9" w:rsidR="00030A30" w:rsidRPr="004E55FC" w:rsidRDefault="00030A30" w:rsidP="003E41D0">
      <w:pPr>
        <w:pStyle w:val="NoteLevel1"/>
        <w:rPr>
          <w:b/>
        </w:rPr>
      </w:pPr>
      <w:r w:rsidRPr="004E55FC">
        <w:rPr>
          <w:b/>
        </w:rPr>
        <w:t>Contract with a fixed duration</w:t>
      </w:r>
    </w:p>
    <w:p w14:paraId="46CF8BB9" w14:textId="11054AC2" w:rsidR="00276BCA" w:rsidRDefault="00276BCA" w:rsidP="003E41D0">
      <w:pPr>
        <w:pStyle w:val="NoteLevel2"/>
      </w:pPr>
      <w:r w:rsidRPr="00300879">
        <w:rPr>
          <w:b/>
          <w:u w:val="single"/>
        </w:rPr>
        <w:t>Article 1458</w:t>
      </w:r>
      <w:r w:rsidRPr="00300879">
        <w:rPr>
          <w:b/>
        </w:rPr>
        <w:t xml:space="preserve"> </w:t>
      </w:r>
      <w:r>
        <w:t>– if the employee is a bad fit for the organization</w:t>
      </w:r>
      <w:r w:rsidR="004E55FC">
        <w:t xml:space="preserve"> and you want to terminate</w:t>
      </w:r>
      <w:r>
        <w:t>, you will have to pay the remainder of the contract</w:t>
      </w:r>
      <w:r w:rsidR="004E55FC">
        <w:t xml:space="preserve"> that is left</w:t>
      </w:r>
    </w:p>
    <w:p w14:paraId="6DFE5995" w14:textId="0038098A" w:rsidR="00276BCA" w:rsidRDefault="00276BCA" w:rsidP="003E41D0">
      <w:pPr>
        <w:pStyle w:val="NoteLevel3"/>
      </w:pPr>
      <w:r>
        <w:t>If you reach the end of the contract the employee gets zero compensation</w:t>
      </w:r>
    </w:p>
    <w:p w14:paraId="1F64BCEB" w14:textId="76CB5328" w:rsidR="00AF36BC" w:rsidRDefault="00AF36BC" w:rsidP="003E41D0">
      <w:pPr>
        <w:pStyle w:val="NoteLevel2"/>
      </w:pPr>
      <w:r w:rsidRPr="00300879">
        <w:rPr>
          <w:b/>
          <w:u w:val="single"/>
        </w:rPr>
        <w:lastRenderedPageBreak/>
        <w:t>Article 2090</w:t>
      </w:r>
      <w:r>
        <w:t xml:space="preserve"> – if at the end of your fixed term, you continue working, the contract is tacitly renewed for an indeterminate amount of time</w:t>
      </w:r>
    </w:p>
    <w:p w14:paraId="7822B276" w14:textId="77777777" w:rsidR="003E41D0" w:rsidRPr="003E41D0" w:rsidRDefault="003E41D0" w:rsidP="003E41D0">
      <w:pPr>
        <w:pStyle w:val="NoteLevel1"/>
      </w:pPr>
    </w:p>
    <w:p w14:paraId="7EA62F2B" w14:textId="29656D56" w:rsidR="00030A30" w:rsidRDefault="00030A30" w:rsidP="003E41D0">
      <w:pPr>
        <w:pStyle w:val="NoteLevel1"/>
      </w:pPr>
      <w:r w:rsidRPr="004E55FC">
        <w:rPr>
          <w:b/>
        </w:rPr>
        <w:t>Contract with NO fixed duration</w:t>
      </w:r>
    </w:p>
    <w:p w14:paraId="0BF1C651" w14:textId="436D9973" w:rsidR="006C785F" w:rsidRPr="006C785F" w:rsidRDefault="004E55FC" w:rsidP="003E41D0">
      <w:pPr>
        <w:pStyle w:val="NoteLevel2"/>
      </w:pPr>
      <w:r w:rsidRPr="003E41D0">
        <w:rPr>
          <w:b/>
          <w:u w:val="single"/>
        </w:rPr>
        <w:t>Article 2091</w:t>
      </w:r>
      <w:r>
        <w:t xml:space="preserve"> – e</w:t>
      </w:r>
      <w:r w:rsidR="006C785F" w:rsidRPr="006C785F">
        <w:t>ither party to a c</w:t>
      </w:r>
      <w:r w:rsidR="006C785F">
        <w:t>ontract</w:t>
      </w:r>
      <w:r w:rsidR="006C785F" w:rsidRPr="006C785F">
        <w:t xml:space="preserve"> can terminate by giving notice of termination to the other party</w:t>
      </w:r>
    </w:p>
    <w:p w14:paraId="5551C7F9" w14:textId="249A9B83" w:rsidR="006C785F" w:rsidRDefault="006C785F" w:rsidP="003E41D0">
      <w:pPr>
        <w:pStyle w:val="NoteLevel3"/>
      </w:pPr>
      <w:r w:rsidRPr="006C785F">
        <w:t>Given in reasonable time taking into accou</w:t>
      </w:r>
      <w:r>
        <w:t>nt the nature of the employment and</w:t>
      </w:r>
      <w:r w:rsidRPr="006C785F">
        <w:t xml:space="preserve"> the special circumstances in which it is carried on the duration of the period of work</w:t>
      </w:r>
      <w:r>
        <w:t xml:space="preserve"> – </w:t>
      </w:r>
      <w:r w:rsidRPr="006C785F">
        <w:rPr>
          <w:highlight w:val="yellow"/>
        </w:rPr>
        <w:t>with enough notice</w:t>
      </w:r>
    </w:p>
    <w:p w14:paraId="650A4FFB" w14:textId="44B087DF" w:rsidR="006C785F" w:rsidRPr="006C785F" w:rsidRDefault="006C785F" w:rsidP="003E41D0">
      <w:pPr>
        <w:pStyle w:val="NoteLevel3"/>
        <w:rPr>
          <w:b/>
        </w:rPr>
      </w:pPr>
      <w:r>
        <w:t xml:space="preserve">Must look at how long the person worked, how easily the person can find another similar job (job openings) – </w:t>
      </w:r>
      <w:r w:rsidRPr="006C785F">
        <w:rPr>
          <w:b/>
        </w:rPr>
        <w:t>this will determine how many weeks notice to give the person</w:t>
      </w:r>
    </w:p>
    <w:p w14:paraId="43595432" w14:textId="64100139" w:rsidR="006C785F" w:rsidRPr="006C785F" w:rsidRDefault="006C785F" w:rsidP="003E41D0">
      <w:pPr>
        <w:pStyle w:val="NoteLevel4"/>
        <w:rPr>
          <w:b/>
        </w:rPr>
      </w:pPr>
      <w:r>
        <w:t>Usually 3 weeks of notice per year of service</w:t>
      </w:r>
    </w:p>
    <w:p w14:paraId="12A771FE" w14:textId="43E6016F" w:rsidR="00AF36BC" w:rsidRPr="00243E30" w:rsidRDefault="006C785F" w:rsidP="003E41D0">
      <w:pPr>
        <w:pStyle w:val="NoteLevel3"/>
        <w:rPr>
          <w:b/>
          <w:u w:val="single"/>
        </w:rPr>
      </w:pPr>
      <w:r w:rsidRPr="003E41D0">
        <w:rPr>
          <w:b/>
          <w:u w:val="single"/>
        </w:rPr>
        <w:t>Article 2092</w:t>
      </w:r>
      <w:r w:rsidR="00276BCA">
        <w:t xml:space="preserve"> – employee may not renounce his right to “enough time notice”</w:t>
      </w:r>
    </w:p>
    <w:p w14:paraId="0980362B" w14:textId="77777777" w:rsidR="00243E30" w:rsidRDefault="00243E30" w:rsidP="00243E30">
      <w:pPr>
        <w:pStyle w:val="NoteLevel1"/>
        <w:rPr>
          <w:b/>
          <w:u w:val="single"/>
        </w:rPr>
      </w:pPr>
    </w:p>
    <w:p w14:paraId="16AACE44" w14:textId="124E4334" w:rsidR="00243E30" w:rsidRDefault="00243E30" w:rsidP="00243E30">
      <w:pPr>
        <w:pStyle w:val="NoteLevel1"/>
        <w:numPr>
          <w:ilvl w:val="0"/>
          <w:numId w:val="0"/>
        </w:numPr>
      </w:pPr>
      <w:r>
        <w:rPr>
          <w:b/>
          <w:u w:val="single"/>
        </w:rPr>
        <w:t>Article</w:t>
      </w:r>
      <w:r w:rsidR="00CB5B05">
        <w:rPr>
          <w:b/>
          <w:u w:val="single"/>
        </w:rPr>
        <w:t xml:space="preserve"> 2089</w:t>
      </w:r>
      <w:r>
        <w:t xml:space="preserve"> – you cannot work wit</w:t>
      </w:r>
      <w:r w:rsidR="00CB5B05">
        <w:t>h the competitor after you terminate your contract</w:t>
      </w:r>
    </w:p>
    <w:p w14:paraId="50AF38C3" w14:textId="7AA3884E" w:rsidR="00CB5B05" w:rsidRDefault="00CB5B05" w:rsidP="00CB5B05">
      <w:pPr>
        <w:pStyle w:val="NoteLevel2"/>
      </w:pPr>
      <w:r>
        <w:t>Written in express terms that even after the termination of the contract the employee cannot compete with the employer or participate in an enterprise which would compete with the employer</w:t>
      </w:r>
    </w:p>
    <w:p w14:paraId="49D5ACD0" w14:textId="3F488906" w:rsidR="00CB5B05" w:rsidRDefault="00CB5B05" w:rsidP="00CB5B05">
      <w:pPr>
        <w:pStyle w:val="NoteLevel3"/>
      </w:pPr>
      <w:r>
        <w:t>Limited to time / place (defined geographically or distance) / and type of employment – to whatever is necessary for the protection of the legitimate interests of the employer</w:t>
      </w:r>
    </w:p>
    <w:p w14:paraId="78095935" w14:textId="05CD1974" w:rsidR="00CB5B05" w:rsidRDefault="00CB5B05" w:rsidP="00CB5B05">
      <w:pPr>
        <w:pStyle w:val="NoteLevel4"/>
      </w:pPr>
      <w:r>
        <w:t>Burden of proof that the stipulation is valid falls on the employer</w:t>
      </w:r>
    </w:p>
    <w:p w14:paraId="5CBD8491" w14:textId="77777777" w:rsidR="00CB5B05" w:rsidRDefault="00CB5B05" w:rsidP="00CB5B05">
      <w:pPr>
        <w:pStyle w:val="NoteLevel1"/>
      </w:pPr>
    </w:p>
    <w:p w14:paraId="2B4ABDEC" w14:textId="5FB06A62" w:rsidR="00F050C5" w:rsidRPr="00F050C5" w:rsidRDefault="00CB5B05" w:rsidP="00F050C5">
      <w:pPr>
        <w:pStyle w:val="NoteLevel1"/>
        <w:rPr>
          <w:u w:val="single"/>
        </w:rPr>
      </w:pPr>
      <w:r w:rsidRPr="00CB5B05">
        <w:rPr>
          <w:b/>
          <w:u w:val="single"/>
        </w:rPr>
        <w:t>Article 2095</w:t>
      </w:r>
      <w:r>
        <w:t xml:space="preserve"> </w:t>
      </w:r>
      <w:r w:rsidR="00F050C5">
        <w:t>–</w:t>
      </w:r>
      <w:r>
        <w:t xml:space="preserve"> </w:t>
      </w:r>
      <w:r w:rsidR="00F050C5">
        <w:t>if the employer lays you off without a serious reason, the employer does not have the right to apply the non-competition stipulation (</w:t>
      </w:r>
      <w:r w:rsidR="00F050C5" w:rsidRPr="00F050C5">
        <w:rPr>
          <w:u w:val="single"/>
        </w:rPr>
        <w:t>article 2089</w:t>
      </w:r>
      <w:r w:rsidR="00F050C5">
        <w:t>)</w:t>
      </w:r>
      <w:r w:rsidR="00F050C5" w:rsidRPr="00F050C5">
        <w:t xml:space="preserve"> </w:t>
      </w:r>
      <w:r w:rsidR="00F050C5">
        <w:t>OR if the employee himself quits</w:t>
      </w:r>
    </w:p>
    <w:p w14:paraId="6D93A343" w14:textId="377B13E8" w:rsidR="00CB5B05" w:rsidRPr="0047338D" w:rsidRDefault="00F050C5" w:rsidP="00F050C5">
      <w:pPr>
        <w:pStyle w:val="NoteLevel2"/>
        <w:rPr>
          <w:u w:val="single"/>
        </w:rPr>
      </w:pPr>
      <w:r w:rsidRPr="00F050C5">
        <w:rPr>
          <w:highlight w:val="yellow"/>
        </w:rPr>
        <w:t>“Constructive dismissal”</w:t>
      </w:r>
      <w:r>
        <w:t xml:space="preserve"> – changed the atmosphere of the job to the point where the employee quits</w:t>
      </w:r>
    </w:p>
    <w:p w14:paraId="58386EAF" w14:textId="77777777" w:rsidR="0047338D" w:rsidRDefault="0047338D" w:rsidP="0047338D">
      <w:pPr>
        <w:pStyle w:val="NoteLevel1"/>
        <w:rPr>
          <w:u w:val="single"/>
        </w:rPr>
      </w:pPr>
    </w:p>
    <w:p w14:paraId="07FB0D9D" w14:textId="5C9328EC" w:rsidR="0047338D" w:rsidRPr="0047338D" w:rsidRDefault="0047338D" w:rsidP="0047338D">
      <w:pPr>
        <w:pStyle w:val="NoteLevel1"/>
        <w:rPr>
          <w:u w:val="single"/>
        </w:rPr>
      </w:pPr>
      <w:r>
        <w:rPr>
          <w:b/>
        </w:rPr>
        <w:t xml:space="preserve">Self-Employed People </w:t>
      </w:r>
    </w:p>
    <w:p w14:paraId="73544C71" w14:textId="74E1AB2A" w:rsidR="00DA0250" w:rsidRPr="00DA0250" w:rsidRDefault="0047338D" w:rsidP="00DA0250">
      <w:pPr>
        <w:pStyle w:val="NoteLevel2"/>
        <w:rPr>
          <w:u w:val="single"/>
        </w:rPr>
      </w:pPr>
      <w:r w:rsidRPr="00DA0250">
        <w:rPr>
          <w:b/>
          <w:u w:val="single"/>
        </w:rPr>
        <w:lastRenderedPageBreak/>
        <w:t>Article 2098</w:t>
      </w:r>
      <w:r w:rsidR="00DA0250">
        <w:t xml:space="preserve"> – instead of the employee and employer, you have a service provider and a client</w:t>
      </w:r>
    </w:p>
    <w:p w14:paraId="1070664E" w14:textId="7C931C71" w:rsidR="00DA0250" w:rsidRPr="00DA0250" w:rsidRDefault="00DA0250" w:rsidP="00DA0250">
      <w:pPr>
        <w:pStyle w:val="NoteLevel3"/>
        <w:rPr>
          <w:u w:val="single"/>
        </w:rPr>
      </w:pPr>
      <w:r>
        <w:t>Provide service for a price which the client binds himself to pay</w:t>
      </w:r>
    </w:p>
    <w:p w14:paraId="38C047EF" w14:textId="416B0E05" w:rsidR="00DA0250" w:rsidRPr="00DA0250" w:rsidRDefault="00DA0250" w:rsidP="00DA0250">
      <w:pPr>
        <w:pStyle w:val="NoteLevel2"/>
      </w:pPr>
      <w:r w:rsidRPr="00DA0250">
        <w:rPr>
          <w:b/>
          <w:u w:val="single"/>
        </w:rPr>
        <w:t>Article 2099</w:t>
      </w:r>
      <w:r>
        <w:t xml:space="preserve"> – </w:t>
      </w:r>
      <w:r w:rsidRPr="00DA0250">
        <w:t>free to choose the means of the contract</w:t>
      </w:r>
      <w:r>
        <w:t xml:space="preserve"> and NO relationship of subordination exists between the contractor of the provider of services </w:t>
      </w:r>
    </w:p>
    <w:p w14:paraId="61B6EAF3" w14:textId="77777777" w:rsidR="0047338D" w:rsidRDefault="0047338D" w:rsidP="0047338D">
      <w:pPr>
        <w:pStyle w:val="NoteLevel1"/>
        <w:rPr>
          <w:u w:val="single"/>
        </w:rPr>
      </w:pPr>
    </w:p>
    <w:p w14:paraId="32B71B1B" w14:textId="4A73573B" w:rsidR="00DA0250" w:rsidRPr="00DA0250" w:rsidRDefault="00DA0250" w:rsidP="0047338D">
      <w:pPr>
        <w:pStyle w:val="NoteLevel1"/>
        <w:rPr>
          <w:b/>
          <w:u w:val="single"/>
        </w:rPr>
      </w:pPr>
      <w:r w:rsidRPr="00DA0250">
        <w:rPr>
          <w:b/>
        </w:rPr>
        <w:t>Difference in pay between employee and self-employed</w:t>
      </w:r>
    </w:p>
    <w:p w14:paraId="4B4C555B" w14:textId="4520A1A1" w:rsidR="00DA0250" w:rsidRPr="00DA0250" w:rsidRDefault="00DA0250" w:rsidP="00DA0250">
      <w:pPr>
        <w:pStyle w:val="NoteLevel2"/>
        <w:rPr>
          <w:u w:val="single"/>
        </w:rPr>
      </w:pPr>
      <w:r>
        <w:t>Payroll costs are different</w:t>
      </w:r>
    </w:p>
    <w:p w14:paraId="41CAB95D" w14:textId="19360DC3" w:rsidR="00DA0250" w:rsidRPr="00DA0250" w:rsidRDefault="00DA0250" w:rsidP="00DA0250">
      <w:pPr>
        <w:pStyle w:val="NoteLevel2"/>
        <w:rPr>
          <w:u w:val="single"/>
        </w:rPr>
      </w:pPr>
      <w:r>
        <w:t xml:space="preserve">Employee is taxed more on paycheck </w:t>
      </w:r>
    </w:p>
    <w:p w14:paraId="0FE5886A" w14:textId="70DF1E54" w:rsidR="00DA0250" w:rsidRPr="00DA0250" w:rsidRDefault="00DA0250" w:rsidP="00DA0250">
      <w:pPr>
        <w:pStyle w:val="NoteLevel2"/>
        <w:rPr>
          <w:u w:val="single"/>
        </w:rPr>
      </w:pPr>
      <w:r>
        <w:t>Self-employed do not get taxed as much on their pay</w:t>
      </w:r>
    </w:p>
    <w:p w14:paraId="49703647" w14:textId="1C674B91" w:rsidR="00DA0250" w:rsidRPr="00DA0250" w:rsidRDefault="00DA0250" w:rsidP="0047338D">
      <w:pPr>
        <w:pStyle w:val="NoteLevel3"/>
        <w:rPr>
          <w:u w:val="single"/>
        </w:rPr>
      </w:pPr>
      <w:r>
        <w:t>However no compensation for injury on the job</w:t>
      </w:r>
    </w:p>
    <w:p w14:paraId="1B25266A" w14:textId="77777777" w:rsidR="00DA0250" w:rsidRDefault="00DA0250" w:rsidP="00DA0250">
      <w:pPr>
        <w:pStyle w:val="NoteLevel1"/>
        <w:rPr>
          <w:u w:val="single"/>
        </w:rPr>
      </w:pPr>
    </w:p>
    <w:p w14:paraId="2918D49B" w14:textId="51F903AD" w:rsidR="007C2D95" w:rsidRPr="007C2D95" w:rsidRDefault="007C2D95" w:rsidP="00DA0250">
      <w:pPr>
        <w:pStyle w:val="NoteLevel1"/>
        <w:rPr>
          <w:b/>
          <w:u w:val="single"/>
        </w:rPr>
      </w:pPr>
      <w:r w:rsidRPr="007C2D95">
        <w:rPr>
          <w:b/>
        </w:rPr>
        <w:t>Obligation = contract</w:t>
      </w:r>
      <w:r>
        <w:rPr>
          <w:b/>
        </w:rPr>
        <w:t xml:space="preserve"> (</w:t>
      </w:r>
      <w:r w:rsidRPr="007C2D95">
        <w:rPr>
          <w:b/>
          <w:u w:val="single"/>
        </w:rPr>
        <w:t>Article 2100</w:t>
      </w:r>
      <w:r>
        <w:rPr>
          <w:b/>
        </w:rPr>
        <w:t>)</w:t>
      </w:r>
    </w:p>
    <w:p w14:paraId="263BBDCC" w14:textId="0C2198C9" w:rsidR="007C2D95" w:rsidRPr="007C2D95" w:rsidRDefault="007C2D95" w:rsidP="007C2D95">
      <w:pPr>
        <w:pStyle w:val="NoteLevel2"/>
      </w:pPr>
      <w:r w:rsidRPr="007C2D95">
        <w:t>2 types:</w:t>
      </w:r>
    </w:p>
    <w:p w14:paraId="5CED0690" w14:textId="041C18DD" w:rsidR="007C2D95" w:rsidRPr="007C2D95" w:rsidRDefault="007C2D95" w:rsidP="007C2D95">
      <w:pPr>
        <w:pStyle w:val="NoteLevel3"/>
        <w:numPr>
          <w:ilvl w:val="2"/>
          <w:numId w:val="22"/>
        </w:numPr>
        <w:rPr>
          <w:u w:val="single"/>
        </w:rPr>
      </w:pPr>
      <w:r w:rsidRPr="003C275E">
        <w:rPr>
          <w:highlight w:val="yellow"/>
        </w:rPr>
        <w:t>Obligation of means</w:t>
      </w:r>
      <w:r>
        <w:t xml:space="preserve"> – the contractor and provider of service are bound to act in the best interests of their client – example: a doctor can try and cure you but he might not be able to. Try their BEST to achieve results</w:t>
      </w:r>
    </w:p>
    <w:p w14:paraId="16AE6653" w14:textId="7F193429" w:rsidR="007C2D95" w:rsidRDefault="007C2D95" w:rsidP="007C2D95">
      <w:pPr>
        <w:pStyle w:val="NoteLevel3"/>
        <w:numPr>
          <w:ilvl w:val="2"/>
          <w:numId w:val="22"/>
        </w:numPr>
        <w:rPr>
          <w:u w:val="single"/>
        </w:rPr>
      </w:pPr>
      <w:r w:rsidRPr="003C275E">
        <w:rPr>
          <w:highlight w:val="yellow"/>
        </w:rPr>
        <w:t>Obligation of results</w:t>
      </w:r>
      <w:r>
        <w:t xml:space="preserve"> – same thing but you are bound to produce results –</w:t>
      </w:r>
      <w:r w:rsidR="003C275E">
        <w:t xml:space="preserve"> example:</w:t>
      </w:r>
      <w:r>
        <w:t xml:space="preserve"> </w:t>
      </w:r>
      <w:r w:rsidRPr="007C2D95">
        <w:rPr>
          <w:b/>
        </w:rPr>
        <w:t>must</w:t>
      </w:r>
      <w:r>
        <w:t xml:space="preserve"> deliver the package by the date agreed upon UNLESS prevented by </w:t>
      </w:r>
      <w:r w:rsidRPr="007C2D95">
        <w:rPr>
          <w:highlight w:val="yellow"/>
        </w:rPr>
        <w:t>“superior force”</w:t>
      </w:r>
      <w:r>
        <w:t xml:space="preserve"> – such as a natural disaster</w:t>
      </w:r>
    </w:p>
    <w:p w14:paraId="679AD833" w14:textId="77777777" w:rsidR="007C2D95" w:rsidRPr="007C2D95" w:rsidRDefault="007C2D95" w:rsidP="007C2D95">
      <w:pPr>
        <w:pStyle w:val="NoteLevel1"/>
        <w:rPr>
          <w:u w:val="single"/>
        </w:rPr>
      </w:pPr>
    </w:p>
    <w:p w14:paraId="4160539B" w14:textId="77777777" w:rsidR="0047338D" w:rsidRDefault="0047338D" w:rsidP="0047338D">
      <w:pPr>
        <w:pStyle w:val="NoteLevel1"/>
        <w:rPr>
          <w:u w:val="single"/>
        </w:rPr>
      </w:pPr>
    </w:p>
    <w:p w14:paraId="2774274B" w14:textId="06BC33FC" w:rsidR="0047338D" w:rsidRDefault="0048607B" w:rsidP="003C275E">
      <w:pPr>
        <w:pStyle w:val="NoteLevel1"/>
        <w:rPr>
          <w:u w:val="single"/>
        </w:rPr>
      </w:pPr>
      <w:r>
        <w:rPr>
          <w:b/>
          <w:u w:val="single"/>
        </w:rPr>
        <w:t>CASES</w:t>
      </w:r>
    </w:p>
    <w:p w14:paraId="7D22F926" w14:textId="77777777" w:rsidR="0048607B" w:rsidRPr="0048607B" w:rsidRDefault="0048607B" w:rsidP="003C275E">
      <w:pPr>
        <w:pStyle w:val="NoteLevel1"/>
        <w:rPr>
          <w:u w:val="single"/>
        </w:rPr>
      </w:pPr>
    </w:p>
    <w:p w14:paraId="41BD2642" w14:textId="4595335D" w:rsidR="0048607B" w:rsidRPr="00315C41" w:rsidRDefault="0048607B" w:rsidP="003C275E">
      <w:pPr>
        <w:pStyle w:val="NoteLevel1"/>
        <w:rPr>
          <w:b/>
          <w:u w:val="single"/>
        </w:rPr>
      </w:pPr>
      <w:r w:rsidRPr="00315C41">
        <w:rPr>
          <w:b/>
        </w:rPr>
        <w:t xml:space="preserve">7.1 King v. BioChem </w:t>
      </w:r>
      <w:r w:rsidR="00B65A1E" w:rsidRPr="00315C41">
        <w:rPr>
          <w:b/>
        </w:rPr>
        <w:t>Therapeutic</w:t>
      </w:r>
      <w:r w:rsidRPr="00315C41">
        <w:rPr>
          <w:b/>
        </w:rPr>
        <w:t xml:space="preserve"> Inc.</w:t>
      </w:r>
    </w:p>
    <w:p w14:paraId="10718AC5" w14:textId="0EAC78C8" w:rsidR="0048607B" w:rsidRPr="00B65A1E" w:rsidRDefault="0048607B" w:rsidP="0048607B">
      <w:pPr>
        <w:pStyle w:val="NoteLevel2"/>
        <w:rPr>
          <w:u w:val="single"/>
        </w:rPr>
      </w:pPr>
      <w:r>
        <w:t>Dr. King was let go less than one year being hired. Dr. King decides to sue for damages</w:t>
      </w:r>
      <w:r w:rsidR="00B65A1E">
        <w:t>, saying that this was not a “dismissal with cause” – articles 2094, 2091</w:t>
      </w:r>
    </w:p>
    <w:p w14:paraId="09A24FAD" w14:textId="713E4012" w:rsidR="00B65A1E" w:rsidRPr="00B65A1E" w:rsidRDefault="00B65A1E" w:rsidP="0048607B">
      <w:pPr>
        <w:pStyle w:val="NoteLevel2"/>
        <w:rPr>
          <w:u w:val="single"/>
        </w:rPr>
      </w:pPr>
      <w:r>
        <w:t>Court concludes that the dismissal was NOT a dismissal with cause</w:t>
      </w:r>
    </w:p>
    <w:p w14:paraId="09392B49" w14:textId="5D012DFE" w:rsidR="00B65A1E" w:rsidRPr="00B65A1E" w:rsidRDefault="00B65A1E" w:rsidP="00B65A1E">
      <w:pPr>
        <w:pStyle w:val="NoteLevel3"/>
        <w:rPr>
          <w:u w:val="single"/>
        </w:rPr>
      </w:pPr>
      <w:r>
        <w:t>There was no progressive discipline – there was no file on him, no warnings</w:t>
      </w:r>
    </w:p>
    <w:p w14:paraId="0D5A51CF" w14:textId="2EE62B10" w:rsidR="00B65A1E" w:rsidRPr="00B65A1E" w:rsidRDefault="00B65A1E" w:rsidP="00B65A1E">
      <w:pPr>
        <w:pStyle w:val="NoteLevel3"/>
        <w:rPr>
          <w:u w:val="single"/>
        </w:rPr>
      </w:pPr>
      <w:r>
        <w:t>No one had a problem with the employee</w:t>
      </w:r>
    </w:p>
    <w:p w14:paraId="1CCE3C25" w14:textId="06D7117C" w:rsidR="00B65A1E" w:rsidRPr="00B65A1E" w:rsidRDefault="00B65A1E" w:rsidP="00B65A1E">
      <w:pPr>
        <w:pStyle w:val="NoteLevel3"/>
        <w:rPr>
          <w:u w:val="single"/>
        </w:rPr>
      </w:pPr>
      <w:r>
        <w:lastRenderedPageBreak/>
        <w:t>The employer did not sufficiently prove that they had a dismissal with cause</w:t>
      </w:r>
    </w:p>
    <w:p w14:paraId="4F0ED390" w14:textId="258FD53B" w:rsidR="00B65A1E" w:rsidRPr="00B65A1E" w:rsidRDefault="00B65A1E" w:rsidP="00B65A1E">
      <w:pPr>
        <w:pStyle w:val="NoteLevel2"/>
        <w:rPr>
          <w:u w:val="single"/>
        </w:rPr>
      </w:pPr>
      <w:r w:rsidRPr="00B65A1E">
        <w:t>Pg.240</w:t>
      </w:r>
      <w:r>
        <w:t xml:space="preserve"> is a list of all the damages that were claimed</w:t>
      </w:r>
    </w:p>
    <w:p w14:paraId="435960F9" w14:textId="49674701" w:rsidR="00B65A1E" w:rsidRPr="00B65A1E" w:rsidRDefault="00B65A1E" w:rsidP="00B65A1E">
      <w:pPr>
        <w:pStyle w:val="NoteLevel3"/>
        <w:rPr>
          <w:u w:val="single"/>
        </w:rPr>
      </w:pPr>
      <w:r>
        <w:t>He also claimed that he would have received a bonus – they did not award him the bonus</w:t>
      </w:r>
    </w:p>
    <w:p w14:paraId="6B843161" w14:textId="23D885E6" w:rsidR="00B65A1E" w:rsidRPr="00B65A1E" w:rsidRDefault="00B65A1E" w:rsidP="00B65A1E">
      <w:pPr>
        <w:pStyle w:val="NoteLevel2"/>
        <w:rPr>
          <w:u w:val="single"/>
        </w:rPr>
      </w:pPr>
      <w:r>
        <w:t>Pg.243 is a list of al the damages he was awarded – everything minus the bonus</w:t>
      </w:r>
    </w:p>
    <w:p w14:paraId="29119D9E" w14:textId="161C3864" w:rsidR="00B65A1E" w:rsidRPr="00B65A1E" w:rsidRDefault="00B65A1E" w:rsidP="00B65A1E">
      <w:pPr>
        <w:pStyle w:val="NoteLevel2"/>
        <w:rPr>
          <w:u w:val="single"/>
        </w:rPr>
      </w:pPr>
      <w:r>
        <w:t xml:space="preserve">Legal interest is 5% more on the sum awarded </w:t>
      </w:r>
    </w:p>
    <w:p w14:paraId="51968294" w14:textId="0C6B65C6" w:rsidR="00B65A1E" w:rsidRPr="00B65A1E" w:rsidRDefault="00B65A1E" w:rsidP="00B65A1E">
      <w:pPr>
        <w:pStyle w:val="NoteLevel3"/>
        <w:rPr>
          <w:u w:val="single"/>
        </w:rPr>
      </w:pPr>
      <w:r w:rsidRPr="00B65A1E">
        <w:rPr>
          <w:b/>
          <w:highlight w:val="yellow"/>
        </w:rPr>
        <w:t>Additional indemnity</w:t>
      </w:r>
      <w:r>
        <w:t xml:space="preserve"> – to compete with market interest rates</w:t>
      </w:r>
    </w:p>
    <w:p w14:paraId="72784E94" w14:textId="0363EE4F" w:rsidR="00B65A1E" w:rsidRPr="00B65A1E" w:rsidRDefault="00B65A1E" w:rsidP="00B65A1E">
      <w:pPr>
        <w:pStyle w:val="NoteLevel3"/>
        <w:rPr>
          <w:u w:val="single"/>
        </w:rPr>
      </w:pPr>
      <w:r w:rsidRPr="00B65A1E">
        <w:rPr>
          <w:highlight w:val="yellow"/>
        </w:rPr>
        <w:t>WITH COSTS</w:t>
      </w:r>
      <w:r>
        <w:t xml:space="preserve"> – judicial costs</w:t>
      </w:r>
    </w:p>
    <w:p w14:paraId="5200CA76" w14:textId="4FD1E247" w:rsidR="00B65A1E" w:rsidRPr="00B65A1E" w:rsidRDefault="00B65A1E" w:rsidP="00B65A1E">
      <w:pPr>
        <w:pStyle w:val="NoteLevel4"/>
        <w:rPr>
          <w:u w:val="single"/>
        </w:rPr>
      </w:pPr>
      <w:r>
        <w:t xml:space="preserve">Filing fee, fee for experts or stenographers – </w:t>
      </w:r>
      <w:r w:rsidRPr="00B65A1E">
        <w:rPr>
          <w:b/>
        </w:rPr>
        <w:t>DO NOT INCLUDE</w:t>
      </w:r>
      <w:r w:rsidRPr="00B65A1E">
        <w:t xml:space="preserve"> the cost of the lawyers</w:t>
      </w:r>
    </w:p>
    <w:p w14:paraId="41E2A80B" w14:textId="65176A5C" w:rsidR="00B65A1E" w:rsidRPr="00B65A1E" w:rsidRDefault="00B65A1E" w:rsidP="00B65A1E">
      <w:pPr>
        <w:pStyle w:val="NoteLevel2"/>
        <w:rPr>
          <w:u w:val="single"/>
        </w:rPr>
      </w:pPr>
      <w:r>
        <w:t>Conclusion – ruled in favour of King</w:t>
      </w:r>
    </w:p>
    <w:p w14:paraId="362C85D7" w14:textId="4F54A45A" w:rsidR="00B65A1E" w:rsidRPr="00B65A1E" w:rsidRDefault="00B65A1E" w:rsidP="00B65A1E">
      <w:pPr>
        <w:pStyle w:val="NoteLevel3"/>
        <w:rPr>
          <w:u w:val="single"/>
        </w:rPr>
      </w:pPr>
      <w:r>
        <w:t>Notice of termination should have been 12 months</w:t>
      </w:r>
    </w:p>
    <w:p w14:paraId="52B39B2B" w14:textId="5829CC40" w:rsidR="00B65A1E" w:rsidRPr="00B65A1E" w:rsidRDefault="00B65A1E" w:rsidP="00B65A1E">
      <w:pPr>
        <w:pStyle w:val="NoteLevel3"/>
        <w:rPr>
          <w:u w:val="single"/>
        </w:rPr>
      </w:pPr>
      <w:r>
        <w:t>Did not fit the requirement of dismissal with cause</w:t>
      </w:r>
    </w:p>
    <w:p w14:paraId="568D9482" w14:textId="243C0902" w:rsidR="00B65A1E" w:rsidRPr="00315C41" w:rsidRDefault="00B65A1E" w:rsidP="00B65A1E">
      <w:pPr>
        <w:pStyle w:val="NoteLevel3"/>
        <w:rPr>
          <w:u w:val="single"/>
        </w:rPr>
      </w:pPr>
      <w:r>
        <w:t>King was entitled to compensation for damages but not the bonus</w:t>
      </w:r>
    </w:p>
    <w:p w14:paraId="63A6B8AE" w14:textId="77777777" w:rsidR="00315C41" w:rsidRDefault="00315C41" w:rsidP="00315C41">
      <w:pPr>
        <w:pStyle w:val="NoteLevel1"/>
        <w:rPr>
          <w:u w:val="single"/>
        </w:rPr>
      </w:pPr>
    </w:p>
    <w:p w14:paraId="0E07C5E1" w14:textId="5DFDAA5E" w:rsidR="00315C41" w:rsidRPr="00DA39E0" w:rsidRDefault="00315C41" w:rsidP="00315C41">
      <w:pPr>
        <w:pStyle w:val="NoteLevel1"/>
        <w:rPr>
          <w:u w:val="single"/>
          <w:lang w:val="fr-CA"/>
        </w:rPr>
      </w:pPr>
      <w:r w:rsidRPr="00DA39E0">
        <w:rPr>
          <w:b/>
          <w:lang w:val="fr-CA"/>
        </w:rPr>
        <w:t>Dube v. Volcano Technologies Inc.</w:t>
      </w:r>
    </w:p>
    <w:p w14:paraId="677DCE02" w14:textId="77CB474F" w:rsidR="00315C41" w:rsidRPr="00315C41" w:rsidRDefault="00315C41" w:rsidP="00315C41">
      <w:pPr>
        <w:pStyle w:val="NoteLevel2"/>
        <w:rPr>
          <w:u w:val="single"/>
        </w:rPr>
      </w:pPr>
      <w:r>
        <w:t>Termination without cause</w:t>
      </w:r>
    </w:p>
    <w:p w14:paraId="55AA0D41" w14:textId="38D8BA0B" w:rsidR="00315C41" w:rsidRPr="00315C41" w:rsidRDefault="00315C41" w:rsidP="00315C41">
      <w:pPr>
        <w:pStyle w:val="NoteLevel3"/>
        <w:rPr>
          <w:u w:val="single"/>
        </w:rPr>
      </w:pPr>
      <w:r>
        <w:t>no bonus</w:t>
      </w:r>
    </w:p>
    <w:p w14:paraId="73F92A4D" w14:textId="7ECFDB88" w:rsidR="00315C41" w:rsidRPr="00315C41" w:rsidRDefault="00315C41" w:rsidP="00315C41">
      <w:pPr>
        <w:pStyle w:val="NoteLevel3"/>
        <w:rPr>
          <w:u w:val="single"/>
        </w:rPr>
      </w:pPr>
      <w:r>
        <w:t>no car allowance</w:t>
      </w:r>
    </w:p>
    <w:p w14:paraId="6D660B64" w14:textId="55EF5B86" w:rsidR="00315C41" w:rsidRPr="00315C41" w:rsidRDefault="00315C41" w:rsidP="00315C41">
      <w:pPr>
        <w:pStyle w:val="NoteLevel2"/>
        <w:rPr>
          <w:u w:val="single"/>
        </w:rPr>
      </w:pPr>
      <w:r>
        <w:t>Granted compensation for the notice – not enough notice</w:t>
      </w:r>
    </w:p>
    <w:p w14:paraId="70C879A3" w14:textId="49DE51E9" w:rsidR="00315C41" w:rsidRPr="00222215" w:rsidRDefault="00315C41" w:rsidP="00315C41">
      <w:pPr>
        <w:pStyle w:val="NoteLevel3"/>
        <w:rPr>
          <w:u w:val="single"/>
        </w:rPr>
      </w:pPr>
      <w:r>
        <w:t>Plus interest and indemnity</w:t>
      </w:r>
    </w:p>
    <w:p w14:paraId="27CF9D92" w14:textId="77777777" w:rsidR="00222215" w:rsidRDefault="00222215" w:rsidP="00222215">
      <w:pPr>
        <w:pStyle w:val="NoteLevel1"/>
        <w:numPr>
          <w:ilvl w:val="0"/>
          <w:numId w:val="0"/>
        </w:numPr>
        <w:rPr>
          <w:u w:val="single"/>
        </w:rPr>
      </w:pPr>
    </w:p>
    <w:p w14:paraId="48FD4FCD" w14:textId="38EB3C8C" w:rsidR="00222215" w:rsidRPr="00DA39E0" w:rsidRDefault="00222215" w:rsidP="00222215">
      <w:pPr>
        <w:pStyle w:val="NoteLevel1"/>
        <w:numPr>
          <w:ilvl w:val="0"/>
          <w:numId w:val="0"/>
        </w:numPr>
        <w:rPr>
          <w:lang w:val="fr-CA"/>
        </w:rPr>
      </w:pPr>
      <w:r w:rsidRPr="00DA39E0">
        <w:rPr>
          <w:b/>
          <w:lang w:val="fr-CA"/>
        </w:rPr>
        <w:t>Hasanie v. Kaufel Groupe Ltd.</w:t>
      </w:r>
    </w:p>
    <w:p w14:paraId="337E8EDE" w14:textId="6403A497" w:rsidR="00222215" w:rsidRDefault="00222215" w:rsidP="00222215">
      <w:pPr>
        <w:pStyle w:val="NoteLevel2"/>
      </w:pPr>
      <w:r>
        <w:t>Company was bought out. The person was no longer a nice fit. The employer offered a nice severance package. Meanwhile the person looked for other work with competitors. The company found out and terminated the contract as dismissal with cause. Person sued the company arguing “constructive dismissal”</w:t>
      </w:r>
    </w:p>
    <w:p w14:paraId="596FD145" w14:textId="7B7A035D" w:rsidR="00222215" w:rsidRDefault="00222215" w:rsidP="00222215">
      <w:pPr>
        <w:pStyle w:val="NoteLevel3"/>
      </w:pPr>
      <w:r>
        <w:t>When you have new owners that come in, it’s normal to have changes and a new atmosphere – that is not constructive dismissal</w:t>
      </w:r>
    </w:p>
    <w:p w14:paraId="7ACE27CB" w14:textId="4E90460B" w:rsidR="00222215" w:rsidRDefault="00222215" w:rsidP="00222215">
      <w:pPr>
        <w:pStyle w:val="NoteLevel4"/>
      </w:pPr>
      <w:r>
        <w:lastRenderedPageBreak/>
        <w:t>Court ruled in favour of the company and said that he was not entitled to damages – dismissal with cause was applied</w:t>
      </w:r>
    </w:p>
    <w:p w14:paraId="0FDBF901" w14:textId="77777777" w:rsidR="00222215" w:rsidRDefault="00222215" w:rsidP="00222215">
      <w:pPr>
        <w:pStyle w:val="NoteLevel1"/>
      </w:pPr>
    </w:p>
    <w:p w14:paraId="04EC4926" w14:textId="48997FD9" w:rsidR="00222215" w:rsidRDefault="00222215" w:rsidP="00222215">
      <w:pPr>
        <w:pStyle w:val="NoteLevel1"/>
      </w:pPr>
      <w:r>
        <w:rPr>
          <w:b/>
        </w:rPr>
        <w:t xml:space="preserve">A.R. Medicom </w:t>
      </w:r>
      <w:r w:rsidR="00256BC5">
        <w:rPr>
          <w:b/>
        </w:rPr>
        <w:t>Inc.</w:t>
      </w:r>
      <w:r>
        <w:rPr>
          <w:b/>
        </w:rPr>
        <w:t xml:space="preserve"> v. Bregeron</w:t>
      </w:r>
    </w:p>
    <w:p w14:paraId="7214BEFD" w14:textId="7BEE2E46" w:rsidR="00222215" w:rsidRDefault="00222215" w:rsidP="00222215">
      <w:pPr>
        <w:pStyle w:val="NoteLevel2"/>
      </w:pPr>
      <w:r>
        <w:t>Two people signed clauses. They stopped working for the company and the company ordered an injunction for them to follow the clauses</w:t>
      </w:r>
    </w:p>
    <w:p w14:paraId="16E07C52" w14:textId="77777777" w:rsidR="00222215" w:rsidRDefault="00222215" w:rsidP="00222215">
      <w:pPr>
        <w:pStyle w:val="NoteLevel3"/>
      </w:pPr>
      <w:r>
        <w:t>Injunction 3 types:</w:t>
      </w:r>
    </w:p>
    <w:p w14:paraId="6607CA95" w14:textId="65F11112" w:rsidR="00222215" w:rsidRDefault="00222215" w:rsidP="00222215">
      <w:pPr>
        <w:pStyle w:val="NoteLevel4"/>
        <w:numPr>
          <w:ilvl w:val="3"/>
          <w:numId w:val="23"/>
        </w:numPr>
      </w:pPr>
      <w:r>
        <w:t>Provisional</w:t>
      </w:r>
    </w:p>
    <w:p w14:paraId="404BBA92" w14:textId="19195196" w:rsidR="00222215" w:rsidRDefault="00222215" w:rsidP="00222215">
      <w:pPr>
        <w:pStyle w:val="NoteLevel4"/>
        <w:numPr>
          <w:ilvl w:val="3"/>
          <w:numId w:val="23"/>
        </w:numPr>
      </w:pPr>
      <w:r>
        <w:t>Interlocutory</w:t>
      </w:r>
    </w:p>
    <w:p w14:paraId="6C28BF12" w14:textId="43F126E0" w:rsidR="00222215" w:rsidRDefault="00222215" w:rsidP="00222215">
      <w:pPr>
        <w:pStyle w:val="NoteLevel4"/>
        <w:numPr>
          <w:ilvl w:val="3"/>
          <w:numId w:val="23"/>
        </w:numPr>
      </w:pPr>
      <w:r>
        <w:t xml:space="preserve">Permanent </w:t>
      </w:r>
    </w:p>
    <w:p w14:paraId="7B723F2B" w14:textId="489A6521" w:rsidR="00222215" w:rsidRDefault="00222215" w:rsidP="00222215">
      <w:pPr>
        <w:pStyle w:val="NoteLevel2"/>
      </w:pPr>
      <w:r>
        <w:t>Was not applied because the period of non-competition was 2 years and the other one was 3 years.</w:t>
      </w:r>
    </w:p>
    <w:p w14:paraId="65028742" w14:textId="2D0BE4B1" w:rsidR="00B059FC" w:rsidRDefault="00256BC5" w:rsidP="00256BC5">
      <w:pPr>
        <w:pStyle w:val="NoteLevel3"/>
        <w:sectPr w:rsidR="00B059FC" w:rsidSect="000176C4">
          <w:headerReference w:type="first" r:id="rId15"/>
          <w:pgSz w:w="12240" w:h="15840"/>
          <w:pgMar w:top="1440" w:right="1440" w:bottom="1440" w:left="1440" w:header="708" w:footer="708" w:gutter="0"/>
          <w:cols w:space="708"/>
          <w:titlePg/>
          <w:docGrid w:type="lines" w:linePitch="360"/>
        </w:sectPr>
      </w:pPr>
      <w:r>
        <w:t>Court ruled in favour of the employees</w:t>
      </w:r>
      <w:r w:rsidR="00B059FC">
        <w:cr/>
      </w:r>
    </w:p>
    <w:p w14:paraId="43CA7AED" w14:textId="338809D2" w:rsidR="00256BC5" w:rsidRDefault="00B059FC" w:rsidP="00B059FC">
      <w:pPr>
        <w:pStyle w:val="NoteLevel1"/>
      </w:pPr>
      <w:r>
        <w:rPr>
          <w:b/>
        </w:rPr>
        <w:lastRenderedPageBreak/>
        <w:t>CHAPTER 7 CONT’D</w:t>
      </w:r>
    </w:p>
    <w:p w14:paraId="04ED96FB" w14:textId="77777777" w:rsidR="00B059FC" w:rsidRDefault="00B059FC" w:rsidP="00B059FC">
      <w:pPr>
        <w:pStyle w:val="NoteLevel1"/>
      </w:pPr>
    </w:p>
    <w:p w14:paraId="3D7948E7" w14:textId="74BC4E29" w:rsidR="00B059FC" w:rsidRDefault="00B059FC" w:rsidP="00B059FC">
      <w:pPr>
        <w:pStyle w:val="NoteLevel1"/>
      </w:pPr>
      <w:r w:rsidRPr="00B059FC">
        <w:rPr>
          <w:highlight w:val="yellow"/>
        </w:rPr>
        <w:t>Injunction</w:t>
      </w:r>
      <w:r>
        <w:t xml:space="preserve"> – order to do or not to do something by the court</w:t>
      </w:r>
    </w:p>
    <w:p w14:paraId="55FD6298" w14:textId="2C00FC57" w:rsidR="00B059FC" w:rsidRPr="00B059FC" w:rsidRDefault="00B059FC" w:rsidP="00B059FC">
      <w:pPr>
        <w:pStyle w:val="NoteLevel2"/>
        <w:rPr>
          <w:highlight w:val="yellow"/>
        </w:rPr>
      </w:pPr>
      <w:r w:rsidRPr="00B059FC">
        <w:rPr>
          <w:highlight w:val="yellow"/>
        </w:rPr>
        <w:t>Provisional</w:t>
      </w:r>
    </w:p>
    <w:p w14:paraId="3CDD5200" w14:textId="60B32350" w:rsidR="00B059FC" w:rsidRDefault="00B059FC" w:rsidP="00B059FC">
      <w:pPr>
        <w:pStyle w:val="NoteLevel3"/>
      </w:pPr>
      <w:r>
        <w:t>Only lasts 10 days</w:t>
      </w:r>
    </w:p>
    <w:p w14:paraId="134888C2" w14:textId="2801B4CE" w:rsidR="00B059FC" w:rsidRDefault="00B059FC" w:rsidP="00B059FC">
      <w:pPr>
        <w:pStyle w:val="NoteLevel3"/>
      </w:pPr>
      <w:r>
        <w:t xml:space="preserve">Must show there is an </w:t>
      </w:r>
      <w:r w:rsidRPr="00B059FC">
        <w:rPr>
          <w:b/>
        </w:rPr>
        <w:t>Urgency to Act</w:t>
      </w:r>
    </w:p>
    <w:p w14:paraId="156288A8" w14:textId="7F9D081A" w:rsidR="00B059FC" w:rsidRDefault="00B059FC" w:rsidP="00B059FC">
      <w:pPr>
        <w:pStyle w:val="NoteLevel3"/>
      </w:pPr>
      <w:r>
        <w:t xml:space="preserve">Must show there is an </w:t>
      </w:r>
      <w:r>
        <w:rPr>
          <w:b/>
        </w:rPr>
        <w:t>I</w:t>
      </w:r>
      <w:r w:rsidRPr="00B059FC">
        <w:rPr>
          <w:b/>
        </w:rPr>
        <w:t>rreparable</w:t>
      </w:r>
      <w:r>
        <w:rPr>
          <w:b/>
        </w:rPr>
        <w:t xml:space="preserve"> P</w:t>
      </w:r>
      <w:r w:rsidRPr="00B059FC">
        <w:rPr>
          <w:b/>
        </w:rPr>
        <w:t>rejudice</w:t>
      </w:r>
    </w:p>
    <w:p w14:paraId="3C68EE53" w14:textId="29300B04" w:rsidR="00B059FC" w:rsidRPr="00B059FC" w:rsidRDefault="00B059FC" w:rsidP="00B059FC">
      <w:pPr>
        <w:pStyle w:val="NoteLevel3"/>
        <w:rPr>
          <w:b/>
        </w:rPr>
      </w:pPr>
      <w:r w:rsidRPr="00B059FC">
        <w:rPr>
          <w:b/>
        </w:rPr>
        <w:t>Appearance of Law</w:t>
      </w:r>
    </w:p>
    <w:p w14:paraId="332351C6" w14:textId="279A1724" w:rsidR="00B059FC" w:rsidRPr="00B059FC" w:rsidRDefault="00B059FC" w:rsidP="00B059FC">
      <w:pPr>
        <w:pStyle w:val="NoteLevel3"/>
        <w:rPr>
          <w:b/>
        </w:rPr>
      </w:pPr>
      <w:r w:rsidRPr="00B059FC">
        <w:rPr>
          <w:b/>
        </w:rPr>
        <w:t>Balance of Inconvenience</w:t>
      </w:r>
    </w:p>
    <w:p w14:paraId="770F7F24" w14:textId="2360FC47" w:rsidR="00B059FC" w:rsidRDefault="00B059FC" w:rsidP="00B059FC">
      <w:pPr>
        <w:pStyle w:val="NoteLevel2"/>
        <w:rPr>
          <w:highlight w:val="yellow"/>
        </w:rPr>
      </w:pPr>
      <w:r w:rsidRPr="00B059FC">
        <w:rPr>
          <w:highlight w:val="yellow"/>
        </w:rPr>
        <w:t>Interlocutory</w:t>
      </w:r>
    </w:p>
    <w:p w14:paraId="464CC4E2" w14:textId="3CD5715F" w:rsidR="00B059FC" w:rsidRDefault="00B059FC" w:rsidP="00B059FC">
      <w:pPr>
        <w:pStyle w:val="NoteLevel3"/>
      </w:pPr>
      <w:r>
        <w:t>Keep status quo until case is heard</w:t>
      </w:r>
    </w:p>
    <w:p w14:paraId="029C2F76" w14:textId="22F3E96C" w:rsidR="00B059FC" w:rsidRPr="00B059FC" w:rsidRDefault="00B059FC" w:rsidP="00B059FC">
      <w:pPr>
        <w:pStyle w:val="NoteLevel3"/>
      </w:pPr>
      <w:r>
        <w:t>No need to show urgency</w:t>
      </w:r>
    </w:p>
    <w:p w14:paraId="2D9F0521" w14:textId="5ABAFBB2" w:rsidR="00B059FC" w:rsidRDefault="00B059FC" w:rsidP="00B059FC">
      <w:pPr>
        <w:pStyle w:val="NoteLevel2"/>
        <w:rPr>
          <w:highlight w:val="yellow"/>
        </w:rPr>
      </w:pPr>
      <w:r w:rsidRPr="00B059FC">
        <w:rPr>
          <w:highlight w:val="yellow"/>
        </w:rPr>
        <w:t>Permanent</w:t>
      </w:r>
    </w:p>
    <w:p w14:paraId="024E8BC3" w14:textId="662B3A81" w:rsidR="00B059FC" w:rsidRDefault="00B059FC" w:rsidP="00B059FC">
      <w:pPr>
        <w:pStyle w:val="NoteLevel3"/>
      </w:pPr>
      <w:r>
        <w:t>Based on the law</w:t>
      </w:r>
    </w:p>
    <w:p w14:paraId="3C9C39A2" w14:textId="77777777" w:rsidR="00B059FC" w:rsidRDefault="00B059FC" w:rsidP="00B059FC">
      <w:pPr>
        <w:pStyle w:val="NoteLevel1"/>
      </w:pPr>
    </w:p>
    <w:p w14:paraId="6F1BCDB8" w14:textId="77777777" w:rsidR="00B059FC" w:rsidRPr="00B059FC" w:rsidRDefault="00B059FC" w:rsidP="00B059FC">
      <w:pPr>
        <w:pStyle w:val="NoteLevel1"/>
      </w:pPr>
      <w:r w:rsidRPr="00B059FC">
        <w:t>Case: pg. 256</w:t>
      </w:r>
    </w:p>
    <w:p w14:paraId="18AFFE56" w14:textId="77777777" w:rsidR="00B059FC" w:rsidRPr="00B059FC" w:rsidRDefault="00B059FC" w:rsidP="00B059FC">
      <w:pPr>
        <w:pStyle w:val="NoteLevel1"/>
      </w:pPr>
      <w:r w:rsidRPr="00B059FC">
        <w:t>Copyfax Inc. v. Lambert (non-competition case)</w:t>
      </w:r>
    </w:p>
    <w:p w14:paraId="505BDC35" w14:textId="2FAC8A36" w:rsidR="00B059FC" w:rsidRDefault="00B059FC" w:rsidP="00B059FC">
      <w:pPr>
        <w:pStyle w:val="NoteLevel2"/>
      </w:pPr>
      <w:r>
        <w:t>An injunction request at the interlocutory level. A provisional had already been ordered. The company wanted interlocutory. Most of the case was not granted.</w:t>
      </w:r>
    </w:p>
    <w:p w14:paraId="4CB1C3DC" w14:textId="77777777" w:rsidR="003E512D" w:rsidRDefault="003E512D" w:rsidP="003E512D">
      <w:pPr>
        <w:pStyle w:val="NoteLevel3"/>
      </w:pPr>
      <w:r>
        <w:t>Refer to pg. 258 (a,b,c) and pg. 259 (1,2,3,4,5)</w:t>
      </w:r>
    </w:p>
    <w:p w14:paraId="718CC2C2" w14:textId="2169C80C" w:rsidR="003E512D" w:rsidRDefault="003E512D" w:rsidP="003E512D">
      <w:pPr>
        <w:pStyle w:val="NoteLevel2"/>
      </w:pPr>
      <w:r>
        <w:t>A 14</w:t>
      </w:r>
      <w:r>
        <w:rPr>
          <w:vertAlign w:val="superscript"/>
        </w:rPr>
        <w:t xml:space="preserve"> </w:t>
      </w:r>
      <w:r>
        <w:t>month non-competition clause. Argued that this was unreasonable. No evidence that the client had been solicited. The area was also too big.</w:t>
      </w:r>
    </w:p>
    <w:p w14:paraId="4730423C" w14:textId="703691E7" w:rsidR="003E512D" w:rsidRDefault="003E512D" w:rsidP="003E512D">
      <w:pPr>
        <w:pStyle w:val="NoteLevel2"/>
      </w:pPr>
      <w:r>
        <w:t>Conclusion: they granted the interlocutory injunction but it was along the lines of a provisional. The court rejected most of the case. Only granted a small part</w:t>
      </w:r>
    </w:p>
    <w:p w14:paraId="26178ADA" w14:textId="615DEA9C" w:rsidR="003E512D" w:rsidRDefault="003E512D" w:rsidP="003E512D">
      <w:pPr>
        <w:pStyle w:val="NoteLevel3"/>
      </w:pPr>
      <w:r>
        <w:t>Each party was ordered to pay their own costs</w:t>
      </w:r>
    </w:p>
    <w:p w14:paraId="2A9CEDDC" w14:textId="5C169E07" w:rsidR="003E512D" w:rsidRDefault="003E512D" w:rsidP="003E512D">
      <w:pPr>
        <w:pStyle w:val="NoteLevel4"/>
      </w:pPr>
      <w:r>
        <w:t>The losing party did not really lose</w:t>
      </w:r>
    </w:p>
    <w:p w14:paraId="6AB9639C" w14:textId="77777777" w:rsidR="003E512D" w:rsidRDefault="003E512D" w:rsidP="003E512D">
      <w:pPr>
        <w:pStyle w:val="NoteLevel1"/>
      </w:pPr>
    </w:p>
    <w:p w14:paraId="652F352E" w14:textId="5F1819EC" w:rsidR="003E512D" w:rsidRDefault="003E512D" w:rsidP="003E512D">
      <w:pPr>
        <w:pStyle w:val="NoteLevel1"/>
      </w:pPr>
      <w:r w:rsidRPr="003E512D">
        <w:rPr>
          <w:b/>
        </w:rPr>
        <w:t>The Quebec Labour Standards Act</w:t>
      </w:r>
      <w:r>
        <w:t xml:space="preserve"> (Public Order Law)</w:t>
      </w:r>
    </w:p>
    <w:p w14:paraId="3AA7685F" w14:textId="1FA20392" w:rsidR="003E512D" w:rsidRDefault="003E512D" w:rsidP="003E512D">
      <w:pPr>
        <w:pStyle w:val="NoteLevel2"/>
      </w:pPr>
      <w:r>
        <w:t>Wages – sets the minimum wage</w:t>
      </w:r>
    </w:p>
    <w:p w14:paraId="2A9B37AC" w14:textId="66942C17" w:rsidR="003E512D" w:rsidRDefault="003E512D" w:rsidP="003E512D">
      <w:pPr>
        <w:pStyle w:val="NoteLevel2"/>
      </w:pPr>
      <w:r>
        <w:t xml:space="preserve">Pay </w:t>
      </w:r>
    </w:p>
    <w:p w14:paraId="3B329C46" w14:textId="0E09EF28" w:rsidR="003E512D" w:rsidRDefault="003E512D" w:rsidP="003E512D">
      <w:pPr>
        <w:pStyle w:val="NoteLevel3"/>
      </w:pPr>
      <w:r>
        <w:t>Pay stub has to include all the deductions</w:t>
      </w:r>
    </w:p>
    <w:p w14:paraId="506DE90E" w14:textId="4C5C93DE" w:rsidR="003E512D" w:rsidRDefault="003E512D" w:rsidP="003E512D">
      <w:pPr>
        <w:pStyle w:val="NoteLevel3"/>
      </w:pPr>
      <w:r>
        <w:t>Pay at least every 16 days</w:t>
      </w:r>
    </w:p>
    <w:p w14:paraId="12220235" w14:textId="5520916D" w:rsidR="005B3E45" w:rsidRDefault="005B3E45" w:rsidP="005B3E45">
      <w:pPr>
        <w:pStyle w:val="NoteLevel2"/>
      </w:pPr>
      <w:r>
        <w:t>Hours of work</w:t>
      </w:r>
    </w:p>
    <w:p w14:paraId="1B598A6F" w14:textId="391DAD7C" w:rsidR="005B3E45" w:rsidRDefault="005B3E45" w:rsidP="005B3E45">
      <w:pPr>
        <w:pStyle w:val="NoteLevel3"/>
      </w:pPr>
      <w:r>
        <w:lastRenderedPageBreak/>
        <w:t>You get paid if you are at work waiting for work to be assigned – doing nothing</w:t>
      </w:r>
    </w:p>
    <w:p w14:paraId="23FCED05" w14:textId="1FB091DD" w:rsidR="005B3E45" w:rsidRDefault="005B3E45" w:rsidP="005B3E45">
      <w:pPr>
        <w:pStyle w:val="NoteLevel3"/>
      </w:pPr>
      <w:r>
        <w:t>You get paid during breaks permitted by the employer</w:t>
      </w:r>
    </w:p>
    <w:p w14:paraId="541AB578" w14:textId="1064CC7A" w:rsidR="005B3E45" w:rsidRDefault="005B3E45" w:rsidP="005B3E45">
      <w:pPr>
        <w:pStyle w:val="NoteLevel3"/>
      </w:pPr>
      <w:r>
        <w:t>Paid if travelling as required by employer</w:t>
      </w:r>
    </w:p>
    <w:p w14:paraId="651276CF" w14:textId="4E8825FD" w:rsidR="005B3E45" w:rsidRDefault="005B3E45" w:rsidP="005B3E45">
      <w:pPr>
        <w:pStyle w:val="NoteLevel3"/>
      </w:pPr>
      <w:r>
        <w:t>Unpaid during lunch break unless you are asked to eat at your work station</w:t>
      </w:r>
    </w:p>
    <w:p w14:paraId="764EF7DF" w14:textId="7B591C7D" w:rsidR="005B3E45" w:rsidRDefault="005B3E45" w:rsidP="005B3E45">
      <w:pPr>
        <w:pStyle w:val="NoteLevel2"/>
      </w:pPr>
      <w:r>
        <w:t>Paid Vacations</w:t>
      </w:r>
    </w:p>
    <w:p w14:paraId="58263E0A" w14:textId="583A2205" w:rsidR="005B3E45" w:rsidRDefault="005B3E45" w:rsidP="005B3E45">
      <w:pPr>
        <w:pStyle w:val="NoteLevel3"/>
      </w:pPr>
      <w:r>
        <w:t>1</w:t>
      </w:r>
      <w:r w:rsidRPr="005B3E45">
        <w:rPr>
          <w:vertAlign w:val="superscript"/>
        </w:rPr>
        <w:t>st</w:t>
      </w:r>
      <w:r>
        <w:t xml:space="preserve"> year you are not entitled to a vacation</w:t>
      </w:r>
    </w:p>
    <w:p w14:paraId="3380333B" w14:textId="494E8D84" w:rsidR="005B3E45" w:rsidRDefault="005B3E45" w:rsidP="005B3E45">
      <w:pPr>
        <w:pStyle w:val="NoteLevel3"/>
      </w:pPr>
      <w:r>
        <w:t>Each year, for each month you work, you get 1 day – up to 10 days</w:t>
      </w:r>
    </w:p>
    <w:p w14:paraId="6597DD1D" w14:textId="459307DF" w:rsidR="005B3E45" w:rsidRDefault="005B3E45" w:rsidP="005B3E45">
      <w:pPr>
        <w:pStyle w:val="NoteLevel3"/>
      </w:pPr>
      <w:r>
        <w:t>Every year between 1 and 5 years = 2 weeks</w:t>
      </w:r>
    </w:p>
    <w:p w14:paraId="0E0A8B6A" w14:textId="0B4FB5AE" w:rsidR="005B3E45" w:rsidRDefault="005B3E45" w:rsidP="005B3E45">
      <w:pPr>
        <w:pStyle w:val="NoteLevel4"/>
      </w:pPr>
      <w:r>
        <w:t>Between 5+ years = 3 weeks</w:t>
      </w:r>
    </w:p>
    <w:p w14:paraId="50669ADB" w14:textId="715A8049" w:rsidR="005B3E45" w:rsidRDefault="005B3E45" w:rsidP="005B3E45">
      <w:pPr>
        <w:pStyle w:val="NoteLevel3"/>
      </w:pPr>
      <w:r>
        <w:t>4% of your paycheck goes to the bank and when you go on vacation the bank pays you your regular paycheck</w:t>
      </w:r>
    </w:p>
    <w:p w14:paraId="7CC37488" w14:textId="62B35727" w:rsidR="005B3E45" w:rsidRDefault="005B3E45" w:rsidP="005B3E45">
      <w:pPr>
        <w:pStyle w:val="NoteLevel4"/>
      </w:pPr>
      <w:r>
        <w:t>6% if you’re 5+ years and you have 3 weeks vacation</w:t>
      </w:r>
    </w:p>
    <w:p w14:paraId="7A672996" w14:textId="1471DCDB" w:rsidR="005B3E45" w:rsidRDefault="005B3E45" w:rsidP="005B3E45">
      <w:pPr>
        <w:pStyle w:val="NoteLevel4"/>
      </w:pPr>
      <w:r>
        <w:t>When you terminate the work contract you get your vacation pay back</w:t>
      </w:r>
    </w:p>
    <w:p w14:paraId="6F327527" w14:textId="15BAB201" w:rsidR="005B3E45" w:rsidRDefault="005B3E45" w:rsidP="005B3E45">
      <w:pPr>
        <w:pStyle w:val="NoteLevel2"/>
      </w:pPr>
      <w:r>
        <w:t>Maternity Leave</w:t>
      </w:r>
    </w:p>
    <w:p w14:paraId="7DC550D3" w14:textId="76BA5048" w:rsidR="005B3E45" w:rsidRPr="005B3E45" w:rsidRDefault="005B3E45" w:rsidP="005B3E45">
      <w:pPr>
        <w:pStyle w:val="NoteLevel3"/>
        <w:rPr>
          <w:b/>
        </w:rPr>
      </w:pPr>
      <w:r w:rsidRPr="005B3E45">
        <w:rPr>
          <w:b/>
        </w:rPr>
        <w:t>Parental Insurance Act</w:t>
      </w:r>
    </w:p>
    <w:p w14:paraId="5D6C6198" w14:textId="612FC9C1" w:rsidR="003E512D" w:rsidRPr="003E512D" w:rsidRDefault="003E512D" w:rsidP="003E512D">
      <w:pPr>
        <w:pStyle w:val="NoteLevel2"/>
        <w:rPr>
          <w:highlight w:val="yellow"/>
        </w:rPr>
      </w:pPr>
      <w:r w:rsidRPr="003E512D">
        <w:rPr>
          <w:highlight w:val="yellow"/>
        </w:rPr>
        <w:t>Only applies to salaried employees</w:t>
      </w:r>
    </w:p>
    <w:p w14:paraId="21E8EBFF" w14:textId="606E3E89" w:rsidR="003E512D" w:rsidRDefault="003E512D" w:rsidP="003E512D">
      <w:pPr>
        <w:pStyle w:val="NoteLevel3"/>
      </w:pPr>
      <w:r>
        <w:t>Senior manager excluded</w:t>
      </w:r>
    </w:p>
    <w:p w14:paraId="0ACC7341" w14:textId="1E09FF1D" w:rsidR="003E512D" w:rsidRDefault="003E512D" w:rsidP="003E512D">
      <w:pPr>
        <w:pStyle w:val="NoteLevel3"/>
      </w:pPr>
      <w:r>
        <w:t>Student internship excluded</w:t>
      </w:r>
    </w:p>
    <w:p w14:paraId="5B28E41C" w14:textId="77777777" w:rsidR="004E4F8A" w:rsidRDefault="004E4F8A" w:rsidP="004E4F8A">
      <w:pPr>
        <w:pStyle w:val="NoteLevel1"/>
      </w:pPr>
    </w:p>
    <w:p w14:paraId="5BA8B464" w14:textId="77777777" w:rsidR="004E4F8A" w:rsidRPr="004E4F8A" w:rsidRDefault="004E4F8A" w:rsidP="004E4F8A">
      <w:pPr>
        <w:pStyle w:val="NoteLevel1"/>
      </w:pPr>
      <w:r w:rsidRPr="004E4F8A">
        <w:rPr>
          <w:b/>
        </w:rPr>
        <w:t xml:space="preserve">81.18 – </w:t>
      </w:r>
      <w:r w:rsidRPr="004E4F8A">
        <w:t>Psychological Harassment (pg.234)</w:t>
      </w:r>
    </w:p>
    <w:p w14:paraId="721D5956" w14:textId="77777777" w:rsidR="004E4F8A" w:rsidRPr="004E4F8A" w:rsidRDefault="004E4F8A" w:rsidP="004E4F8A">
      <w:pPr>
        <w:pStyle w:val="NoteLevel2"/>
        <w:rPr>
          <w:b/>
        </w:rPr>
      </w:pPr>
      <w:r w:rsidRPr="004E4F8A">
        <w:t>A vexing behavior that is repetitious</w:t>
      </w:r>
    </w:p>
    <w:p w14:paraId="37426522" w14:textId="77777777" w:rsidR="004E4F8A" w:rsidRPr="004E4F8A" w:rsidRDefault="004E4F8A" w:rsidP="004E4F8A">
      <w:pPr>
        <w:pStyle w:val="NoteLevel2"/>
        <w:numPr>
          <w:ilvl w:val="0"/>
          <w:numId w:val="0"/>
        </w:numPr>
        <w:ind w:left="1080"/>
        <w:rPr>
          <w:b/>
        </w:rPr>
      </w:pPr>
    </w:p>
    <w:p w14:paraId="0CD44F89" w14:textId="52484750" w:rsidR="004E4F8A" w:rsidRPr="004E4F8A" w:rsidRDefault="004E4F8A" w:rsidP="004E4F8A">
      <w:pPr>
        <w:pStyle w:val="NoteLevel1"/>
        <w:rPr>
          <w:b/>
        </w:rPr>
      </w:pPr>
      <w:r>
        <w:rPr>
          <w:b/>
        </w:rPr>
        <w:t>81.19</w:t>
      </w:r>
      <w:r>
        <w:t xml:space="preserve"> </w:t>
      </w:r>
    </w:p>
    <w:p w14:paraId="39E4B59C" w14:textId="2E8EFF7E" w:rsidR="004E4F8A" w:rsidRPr="004E4F8A" w:rsidRDefault="004E4F8A" w:rsidP="004E4F8A">
      <w:pPr>
        <w:pStyle w:val="NoteLevel2"/>
        <w:rPr>
          <w:b/>
        </w:rPr>
      </w:pPr>
      <w:r>
        <w:t>Employee has the right to a work environment free from psychological harassment</w:t>
      </w:r>
    </w:p>
    <w:p w14:paraId="1617EA94" w14:textId="3A06F06D" w:rsidR="004E4F8A" w:rsidRPr="004E4F8A" w:rsidRDefault="004E4F8A" w:rsidP="004E4F8A">
      <w:pPr>
        <w:pStyle w:val="NoteLevel2"/>
        <w:rPr>
          <w:b/>
        </w:rPr>
      </w:pPr>
      <w:r>
        <w:t>It is the employer’s responsibility to prevent it</w:t>
      </w:r>
    </w:p>
    <w:p w14:paraId="092E9389" w14:textId="77777777" w:rsidR="004E4F8A" w:rsidRDefault="004E4F8A" w:rsidP="004E4F8A">
      <w:pPr>
        <w:pStyle w:val="NoteLevel1"/>
        <w:rPr>
          <w:b/>
        </w:rPr>
      </w:pPr>
    </w:p>
    <w:p w14:paraId="5ADE9B80" w14:textId="5E3265EC" w:rsidR="004E4F8A" w:rsidRDefault="004E4F8A" w:rsidP="004E4F8A">
      <w:pPr>
        <w:pStyle w:val="NoteLevel1"/>
      </w:pPr>
      <w:r>
        <w:t>If you want to terminate a contract or lay-off an employee for 6 months, you have to give a notice</w:t>
      </w:r>
    </w:p>
    <w:p w14:paraId="10606C96" w14:textId="2D477D2E" w:rsidR="004E4F8A" w:rsidRDefault="004E4F8A" w:rsidP="004E4F8A">
      <w:pPr>
        <w:pStyle w:val="NoteLevel2"/>
      </w:pPr>
      <w:r>
        <w:t>Less than one year – one week</w:t>
      </w:r>
    </w:p>
    <w:p w14:paraId="0177ECE8" w14:textId="2A9F6806" w:rsidR="004E4F8A" w:rsidRDefault="004E4F8A" w:rsidP="004E4F8A">
      <w:pPr>
        <w:pStyle w:val="NoteLevel2"/>
      </w:pPr>
      <w:r>
        <w:t>One to 5 years – 2 weeks</w:t>
      </w:r>
    </w:p>
    <w:p w14:paraId="660E3730" w14:textId="406679A2" w:rsidR="004E4F8A" w:rsidRDefault="004E4F8A" w:rsidP="004E4F8A">
      <w:pPr>
        <w:pStyle w:val="NoteLevel2"/>
      </w:pPr>
      <w:r>
        <w:t>5 to 10 years – 4 weeks</w:t>
      </w:r>
    </w:p>
    <w:p w14:paraId="7D22A3AA" w14:textId="36551252" w:rsidR="004E4F8A" w:rsidRDefault="004E4F8A" w:rsidP="004E4F8A">
      <w:pPr>
        <w:pStyle w:val="NoteLevel2"/>
      </w:pPr>
      <w:r>
        <w:lastRenderedPageBreak/>
        <w:t>More than 20 years – 8 weeks</w:t>
      </w:r>
    </w:p>
    <w:p w14:paraId="4BA6DD58" w14:textId="18F558FB" w:rsidR="004E4F8A" w:rsidRDefault="004E4F8A" w:rsidP="004E4F8A">
      <w:pPr>
        <w:pStyle w:val="NoteLevel2"/>
      </w:pPr>
      <w:r w:rsidRPr="004E4F8A">
        <w:rPr>
          <w:b/>
        </w:rPr>
        <w:t>DOES NOT APPLY</w:t>
      </w:r>
      <w:r>
        <w:t xml:space="preserve"> if the employee has been there fro less than 3 months OR when you have a contract with a fixed duration</w:t>
      </w:r>
    </w:p>
    <w:p w14:paraId="78AC9ECA" w14:textId="77777777" w:rsidR="004E4F8A" w:rsidRDefault="004E4F8A" w:rsidP="004E4F8A">
      <w:pPr>
        <w:pStyle w:val="NoteLevel1"/>
      </w:pPr>
    </w:p>
    <w:p w14:paraId="1154A4C5" w14:textId="33DF5F99" w:rsidR="004E4F8A" w:rsidRDefault="004E4F8A" w:rsidP="004E4F8A">
      <w:pPr>
        <w:pStyle w:val="NoteLevel1"/>
      </w:pPr>
      <w:r>
        <w:t>The employee has a choice whether they want to file charges with the Labour Standard or the Civil Code</w:t>
      </w:r>
    </w:p>
    <w:p w14:paraId="7741D6EE" w14:textId="4A16EF52" w:rsidR="004E4F8A" w:rsidRDefault="004E4F8A" w:rsidP="004E4F8A">
      <w:pPr>
        <w:pStyle w:val="NoteLevel2"/>
      </w:pPr>
      <w:r>
        <w:t>Civil Code is more costly and takes longer</w:t>
      </w:r>
    </w:p>
    <w:p w14:paraId="1B63433B" w14:textId="6CE8022A" w:rsidR="004E4F8A" w:rsidRDefault="004E4F8A" w:rsidP="004E4F8A">
      <w:pPr>
        <w:pStyle w:val="NoteLevel2"/>
      </w:pPr>
      <w:r>
        <w:t>Labour Standard is an easier less costly process</w:t>
      </w:r>
    </w:p>
    <w:p w14:paraId="1BA7FC3F" w14:textId="77777777" w:rsidR="004E4F8A" w:rsidRDefault="004E4F8A" w:rsidP="004E4F8A">
      <w:pPr>
        <w:pStyle w:val="NoteLevel1"/>
      </w:pPr>
    </w:p>
    <w:p w14:paraId="1684C173" w14:textId="1750FDF8" w:rsidR="004E4F8A" w:rsidRDefault="004E4F8A" w:rsidP="004E4F8A">
      <w:pPr>
        <w:pStyle w:val="NoteLevel1"/>
      </w:pPr>
      <w:r>
        <w:t>If you want to file a complaint with the Labour Standard Commission</w:t>
      </w:r>
    </w:p>
    <w:p w14:paraId="362D53FA" w14:textId="159A3ED8" w:rsidR="004E4F8A" w:rsidRDefault="004E4F8A" w:rsidP="004E4F8A">
      <w:pPr>
        <w:pStyle w:val="NoteLevel2"/>
        <w:numPr>
          <w:ilvl w:val="1"/>
          <w:numId w:val="25"/>
        </w:numPr>
      </w:pPr>
      <w:r>
        <w:t>Pecuniary Complaint – any complaint that gets resolved with a dollar value. You can go back 1 year with this complaint</w:t>
      </w:r>
      <w:r w:rsidR="00D874EA">
        <w:t>.</w:t>
      </w:r>
    </w:p>
    <w:p w14:paraId="3E00523B" w14:textId="55616CDD" w:rsidR="004E4F8A" w:rsidRDefault="004E4F8A" w:rsidP="004E4F8A">
      <w:pPr>
        <w:pStyle w:val="NoteLevel2"/>
        <w:numPr>
          <w:ilvl w:val="1"/>
          <w:numId w:val="25"/>
        </w:numPr>
      </w:pPr>
      <w:r>
        <w:t xml:space="preserve">Psychological </w:t>
      </w:r>
      <w:r w:rsidR="00D874EA">
        <w:t>Harassment</w:t>
      </w:r>
      <w:r>
        <w:t xml:space="preserve"> </w:t>
      </w:r>
      <w:r w:rsidR="00D874EA">
        <w:t>– you can go back 90 days</w:t>
      </w:r>
    </w:p>
    <w:p w14:paraId="59698ECD" w14:textId="3B04E9A4" w:rsidR="00D874EA" w:rsidRDefault="00D874EA" w:rsidP="004E4F8A">
      <w:pPr>
        <w:pStyle w:val="NoteLevel2"/>
        <w:numPr>
          <w:ilvl w:val="1"/>
          <w:numId w:val="25"/>
        </w:numPr>
      </w:pPr>
      <w:r>
        <w:t>Prohibited Practice – (NOT ON EXAM) 45 days</w:t>
      </w:r>
    </w:p>
    <w:p w14:paraId="215028BE" w14:textId="40259FD6" w:rsidR="00D874EA" w:rsidRDefault="00D874EA" w:rsidP="00D874EA">
      <w:pPr>
        <w:pStyle w:val="NoteLevel2"/>
        <w:numPr>
          <w:ilvl w:val="1"/>
          <w:numId w:val="25"/>
        </w:numPr>
      </w:pPr>
      <w:r>
        <w:t>Article 124 – Dismissal without cause – within 45 days of dismissal</w:t>
      </w:r>
    </w:p>
    <w:p w14:paraId="710DF966" w14:textId="1D539DE4" w:rsidR="00D874EA" w:rsidRDefault="00D874EA" w:rsidP="00D874EA">
      <w:pPr>
        <w:pStyle w:val="NoteLevel3"/>
      </w:pPr>
      <w:r>
        <w:t>If the judge rules in the employee’s favour, they can get compensation, and sometimes win the right to be re-integrated back into the company</w:t>
      </w:r>
    </w:p>
    <w:p w14:paraId="2BDCFB16" w14:textId="77777777" w:rsidR="00D874EA" w:rsidRDefault="00D874EA" w:rsidP="00D874EA">
      <w:pPr>
        <w:pStyle w:val="NoteLevel1"/>
      </w:pPr>
    </w:p>
    <w:p w14:paraId="31440783" w14:textId="77777777" w:rsidR="00D874EA" w:rsidRDefault="00D874EA" w:rsidP="00D874EA">
      <w:pPr>
        <w:pStyle w:val="NoteLevel1"/>
      </w:pPr>
    </w:p>
    <w:p w14:paraId="57994ADD" w14:textId="77777777" w:rsidR="00D874EA" w:rsidRDefault="00D874EA" w:rsidP="00D874EA">
      <w:pPr>
        <w:pStyle w:val="NoteLevel1"/>
      </w:pPr>
    </w:p>
    <w:p w14:paraId="2ED9F241" w14:textId="5AAFC2DC" w:rsidR="00D874EA" w:rsidRDefault="00D874EA" w:rsidP="00D874EA">
      <w:pPr>
        <w:pStyle w:val="NoteLevel1"/>
      </w:pPr>
      <w:r>
        <w:rPr>
          <w:b/>
        </w:rPr>
        <w:t>CHAPTER 8</w:t>
      </w:r>
      <w:r w:rsidR="00E06658">
        <w:rPr>
          <w:b/>
        </w:rPr>
        <w:t xml:space="preserve"> – Contracts</w:t>
      </w:r>
    </w:p>
    <w:p w14:paraId="5777405B" w14:textId="77777777" w:rsidR="00E06658" w:rsidRDefault="00E06658" w:rsidP="00D874EA">
      <w:pPr>
        <w:pStyle w:val="NoteLevel1"/>
      </w:pPr>
    </w:p>
    <w:p w14:paraId="23D367F0" w14:textId="149C8360" w:rsidR="00E06658" w:rsidRDefault="00E06658" w:rsidP="00D874EA">
      <w:pPr>
        <w:pStyle w:val="NoteLevel1"/>
      </w:pPr>
      <w:r w:rsidRPr="00451BF6">
        <w:rPr>
          <w:b/>
          <w:highlight w:val="yellow"/>
        </w:rPr>
        <w:t>Contracts</w:t>
      </w:r>
      <w:r w:rsidRPr="00451BF6">
        <w:rPr>
          <w:b/>
        </w:rPr>
        <w:t xml:space="preserve"> </w:t>
      </w:r>
      <w:r>
        <w:t>– basic element of business</w:t>
      </w:r>
    </w:p>
    <w:p w14:paraId="38D33189" w14:textId="25947D3A" w:rsidR="00E06658" w:rsidRDefault="00E06658" w:rsidP="00E06658">
      <w:pPr>
        <w:pStyle w:val="NoteLevel2"/>
      </w:pPr>
      <w:r>
        <w:t xml:space="preserve">All around us – rent, food, internet, phone </w:t>
      </w:r>
    </w:p>
    <w:p w14:paraId="5D20EA8B" w14:textId="77777777" w:rsidR="00E06658" w:rsidRDefault="00E06658" w:rsidP="00E06658">
      <w:pPr>
        <w:pStyle w:val="NoteLevel3"/>
      </w:pPr>
      <w:r>
        <w:t>Not just a piece of paper that you sign – this is a written contract</w:t>
      </w:r>
    </w:p>
    <w:p w14:paraId="0D807887" w14:textId="52D2B282" w:rsidR="00E06658" w:rsidRDefault="00E06658" w:rsidP="00E06658">
      <w:pPr>
        <w:pStyle w:val="NoteLevel4"/>
      </w:pPr>
      <w:r>
        <w:t>just one form of contract</w:t>
      </w:r>
    </w:p>
    <w:p w14:paraId="65A1A6D3" w14:textId="157EB42F" w:rsidR="00E06658" w:rsidRDefault="00E06658" w:rsidP="00E06658">
      <w:pPr>
        <w:pStyle w:val="NoteLevel2"/>
      </w:pPr>
      <w:r>
        <w:t>2 ppl agree to do something</w:t>
      </w:r>
    </w:p>
    <w:p w14:paraId="4C94F34F" w14:textId="77777777" w:rsidR="00E06658" w:rsidRDefault="00E06658" w:rsidP="00E06658">
      <w:pPr>
        <w:pStyle w:val="NoteLevel1"/>
      </w:pPr>
    </w:p>
    <w:p w14:paraId="0947045B" w14:textId="0E4C8588" w:rsidR="00E06658" w:rsidRPr="00451BF6" w:rsidRDefault="00E06658" w:rsidP="00E06658">
      <w:pPr>
        <w:pStyle w:val="NoteLevel1"/>
        <w:rPr>
          <w:b/>
        </w:rPr>
      </w:pPr>
      <w:r w:rsidRPr="00451BF6">
        <w:rPr>
          <w:b/>
        </w:rPr>
        <w:t>Conditions for the formation of Contracts</w:t>
      </w:r>
    </w:p>
    <w:p w14:paraId="047EC4B2" w14:textId="30EC67CF" w:rsidR="00E06658" w:rsidRDefault="00E06658" w:rsidP="00E06658">
      <w:pPr>
        <w:pStyle w:val="NoteLevel2"/>
        <w:numPr>
          <w:ilvl w:val="1"/>
          <w:numId w:val="29"/>
        </w:numPr>
      </w:pPr>
      <w:r>
        <w:t>An exchange,</w:t>
      </w:r>
    </w:p>
    <w:p w14:paraId="56F3447D" w14:textId="78573727" w:rsidR="00E06658" w:rsidRDefault="00E06658" w:rsidP="00E06658">
      <w:pPr>
        <w:pStyle w:val="NoteLevel2"/>
        <w:numPr>
          <w:ilvl w:val="1"/>
          <w:numId w:val="29"/>
        </w:numPr>
      </w:pPr>
      <w:r>
        <w:t>Of consents,</w:t>
      </w:r>
    </w:p>
    <w:p w14:paraId="39D3396D" w14:textId="44EBD3E5" w:rsidR="00E06658" w:rsidRDefault="00E06658" w:rsidP="00E06658">
      <w:pPr>
        <w:pStyle w:val="NoteLevel2"/>
        <w:numPr>
          <w:ilvl w:val="1"/>
          <w:numId w:val="29"/>
        </w:numPr>
      </w:pPr>
      <w:r>
        <w:t>Between persons,</w:t>
      </w:r>
    </w:p>
    <w:p w14:paraId="2CD7F5FB" w14:textId="262CD46E" w:rsidR="00E06658" w:rsidRDefault="00E06658" w:rsidP="00E06658">
      <w:pPr>
        <w:pStyle w:val="NoteLevel2"/>
        <w:numPr>
          <w:ilvl w:val="1"/>
          <w:numId w:val="29"/>
        </w:numPr>
      </w:pPr>
      <w:r>
        <w:t>Having capacity to contract,</w:t>
      </w:r>
    </w:p>
    <w:p w14:paraId="0D9AE4FA" w14:textId="20DE4A71" w:rsidR="00E06658" w:rsidRDefault="00E06658" w:rsidP="00E06658">
      <w:pPr>
        <w:pStyle w:val="NoteLevel2"/>
        <w:numPr>
          <w:ilvl w:val="1"/>
          <w:numId w:val="29"/>
        </w:numPr>
      </w:pPr>
      <w:r>
        <w:lastRenderedPageBreak/>
        <w:t>In any form, unless a special “form” is required (verbal, written, notarized, tacit),</w:t>
      </w:r>
    </w:p>
    <w:p w14:paraId="763B7073" w14:textId="0ADA99A9" w:rsidR="00E06658" w:rsidRDefault="00E06658" w:rsidP="00E06658">
      <w:pPr>
        <w:pStyle w:val="NoteLevel2"/>
        <w:numPr>
          <w:ilvl w:val="1"/>
          <w:numId w:val="29"/>
        </w:numPr>
      </w:pPr>
      <w:r>
        <w:t>A cause,</w:t>
      </w:r>
    </w:p>
    <w:p w14:paraId="471A0283" w14:textId="2C87EB0A" w:rsidR="00E06658" w:rsidRDefault="00E06658" w:rsidP="00E06658">
      <w:pPr>
        <w:pStyle w:val="NoteLevel2"/>
        <w:numPr>
          <w:ilvl w:val="1"/>
          <w:numId w:val="29"/>
        </w:numPr>
      </w:pPr>
      <w:r>
        <w:t>An object.</w:t>
      </w:r>
    </w:p>
    <w:p w14:paraId="7F459C3E" w14:textId="77777777" w:rsidR="00E06658" w:rsidRDefault="00E06658" w:rsidP="00E06658">
      <w:pPr>
        <w:pStyle w:val="NoteLevel1"/>
      </w:pPr>
    </w:p>
    <w:p w14:paraId="7550A37D" w14:textId="3292CB5E" w:rsidR="00E06658" w:rsidRPr="00451BF6" w:rsidRDefault="00E06658" w:rsidP="00E06658">
      <w:pPr>
        <w:pStyle w:val="NoteLevel1"/>
        <w:rPr>
          <w:b/>
        </w:rPr>
      </w:pPr>
      <w:r w:rsidRPr="00451BF6">
        <w:rPr>
          <w:b/>
        </w:rPr>
        <w:t>Having capacity to contract</w:t>
      </w:r>
    </w:p>
    <w:p w14:paraId="21B4DD19" w14:textId="72DEC55E" w:rsidR="00E06658" w:rsidRDefault="00E06658" w:rsidP="00E06658">
      <w:pPr>
        <w:pStyle w:val="NoteLevel2"/>
      </w:pPr>
      <w:r>
        <w:t>We need to be able to understand - have the mental capacity to agree to a contract</w:t>
      </w:r>
    </w:p>
    <w:p w14:paraId="702047A0" w14:textId="33CB36F6" w:rsidR="00E06658" w:rsidRDefault="00E06658" w:rsidP="00451BF6">
      <w:pPr>
        <w:pStyle w:val="NoteLevel3"/>
      </w:pPr>
      <w:r>
        <w:t xml:space="preserve">Protective Regime  </w:t>
      </w:r>
    </w:p>
    <w:p w14:paraId="3B13CF31" w14:textId="2168BF56" w:rsidR="00E06658" w:rsidRDefault="00E06658" w:rsidP="00451BF6">
      <w:pPr>
        <w:pStyle w:val="NoteLevel4"/>
      </w:pPr>
      <w:r>
        <w:t xml:space="preserve">someone who is under </w:t>
      </w:r>
      <w:r w:rsidRPr="00451BF6">
        <w:rPr>
          <w:highlight w:val="yellow"/>
        </w:rPr>
        <w:t>curatorship</w:t>
      </w:r>
      <w:r>
        <w:t xml:space="preserve"> (mentally ill)</w:t>
      </w:r>
    </w:p>
    <w:p w14:paraId="4A81039C" w14:textId="520C0FE9" w:rsidR="00E06658" w:rsidRPr="00451BF6" w:rsidRDefault="00E06658" w:rsidP="00451BF6">
      <w:pPr>
        <w:pStyle w:val="NoteLevel4"/>
        <w:rPr>
          <w:highlight w:val="yellow"/>
        </w:rPr>
      </w:pPr>
      <w:r w:rsidRPr="00451BF6">
        <w:rPr>
          <w:highlight w:val="yellow"/>
        </w:rPr>
        <w:t>tutorship</w:t>
      </w:r>
    </w:p>
    <w:p w14:paraId="5F733813" w14:textId="26FE8861" w:rsidR="00451BF6" w:rsidRDefault="00451BF6" w:rsidP="00451BF6">
      <w:pPr>
        <w:pStyle w:val="NoteLevel3"/>
      </w:pPr>
      <w:r>
        <w:t>Minority</w:t>
      </w:r>
    </w:p>
    <w:p w14:paraId="0DC2AD8F" w14:textId="77777777" w:rsidR="00451BF6" w:rsidRDefault="00451BF6" w:rsidP="00451BF6">
      <w:pPr>
        <w:pStyle w:val="NoteLevel1"/>
      </w:pPr>
    </w:p>
    <w:p w14:paraId="2340CAA8" w14:textId="0310800B" w:rsidR="00451BF6" w:rsidRPr="00451BF6" w:rsidRDefault="00451BF6" w:rsidP="00451BF6">
      <w:pPr>
        <w:pStyle w:val="NoteLevel1"/>
        <w:rPr>
          <w:b/>
        </w:rPr>
      </w:pPr>
      <w:r w:rsidRPr="00451BF6">
        <w:rPr>
          <w:b/>
        </w:rPr>
        <w:t>Exchange of Consent</w:t>
      </w:r>
    </w:p>
    <w:p w14:paraId="2B0CCB89" w14:textId="01121A8C" w:rsidR="00451BF6" w:rsidRDefault="00451BF6" w:rsidP="00451BF6">
      <w:pPr>
        <w:pStyle w:val="NoteLevel2"/>
      </w:pPr>
      <w:r>
        <w:t>1387 – you need to have an OFFER and ACCEPTANCE</w:t>
      </w:r>
    </w:p>
    <w:p w14:paraId="2E912BBA" w14:textId="1347E7CF" w:rsidR="00451BF6" w:rsidRDefault="00451BF6" w:rsidP="00451BF6">
      <w:pPr>
        <w:pStyle w:val="NoteLevel3"/>
      </w:pPr>
      <w:r w:rsidRPr="000F21A7">
        <w:rPr>
          <w:b/>
        </w:rPr>
        <w:t>Offer</w:t>
      </w:r>
      <w:r>
        <w:t xml:space="preserve"> – can be made to a determinant person or generally to anyone (open offer)</w:t>
      </w:r>
    </w:p>
    <w:p w14:paraId="1ECC00D0" w14:textId="099172F0" w:rsidR="00451BF6" w:rsidRDefault="00451BF6" w:rsidP="00451BF6">
      <w:pPr>
        <w:pStyle w:val="NoteLevel4"/>
      </w:pPr>
      <w:r>
        <w:t>2 categories of offer</w:t>
      </w:r>
    </w:p>
    <w:p w14:paraId="4894A52C" w14:textId="0A377EE3" w:rsidR="00451BF6" w:rsidRDefault="00451BF6" w:rsidP="00451BF6">
      <w:pPr>
        <w:pStyle w:val="NoteLevel5"/>
        <w:numPr>
          <w:ilvl w:val="4"/>
          <w:numId w:val="30"/>
        </w:numPr>
      </w:pPr>
      <w:r w:rsidRPr="000F21A7">
        <w:rPr>
          <w:highlight w:val="yellow"/>
        </w:rPr>
        <w:t>Delay</w:t>
      </w:r>
      <w:r>
        <w:t xml:space="preserve"> – when there is a delay, you have to respect the delay. You cannot take away the offer during the time period of the delay</w:t>
      </w:r>
    </w:p>
    <w:p w14:paraId="09D3973C" w14:textId="6F300104" w:rsidR="00451BF6" w:rsidRDefault="00451BF6" w:rsidP="00451BF6">
      <w:pPr>
        <w:pStyle w:val="NoteLevel5"/>
        <w:numPr>
          <w:ilvl w:val="4"/>
          <w:numId w:val="30"/>
        </w:numPr>
      </w:pPr>
      <w:r w:rsidRPr="000F21A7">
        <w:rPr>
          <w:highlight w:val="yellow"/>
        </w:rPr>
        <w:t>No Delay</w:t>
      </w:r>
      <w:r>
        <w:t xml:space="preserve"> </w:t>
      </w:r>
      <w:r w:rsidR="000F21A7">
        <w:t>–</w:t>
      </w:r>
      <w:r>
        <w:t xml:space="preserve"> </w:t>
      </w:r>
      <w:r w:rsidR="000F21A7">
        <w:t xml:space="preserve">with no delay, you are allowed to take away your offer at any point </w:t>
      </w:r>
    </w:p>
    <w:p w14:paraId="2F4AFEFF" w14:textId="0CA36BBD" w:rsidR="000F21A7" w:rsidRDefault="000F21A7" w:rsidP="000F21A7">
      <w:pPr>
        <w:pStyle w:val="NoteLevel6"/>
        <w:numPr>
          <w:ilvl w:val="5"/>
          <w:numId w:val="30"/>
        </w:numPr>
      </w:pPr>
      <w:r>
        <w:t xml:space="preserve">The offer will be valid in </w:t>
      </w:r>
      <w:r w:rsidRPr="000F21A7">
        <w:rPr>
          <w:highlight w:val="yellow"/>
        </w:rPr>
        <w:t>reasonable time</w:t>
      </w:r>
      <w:r>
        <w:t xml:space="preserve"> – depends on what you’re selling (case by case)</w:t>
      </w:r>
    </w:p>
    <w:p w14:paraId="075BA0CC" w14:textId="28ED3691" w:rsidR="00D874EA" w:rsidRDefault="000F21A7" w:rsidP="000F21A7">
      <w:pPr>
        <w:pStyle w:val="NoteLevel4"/>
      </w:pPr>
      <w:r w:rsidRPr="000F21A7">
        <w:rPr>
          <w:highlight w:val="yellow"/>
        </w:rPr>
        <w:t>Counter-offer</w:t>
      </w:r>
      <w:r>
        <w:t xml:space="preserve"> – when the receiver makes a new offer to the original person</w:t>
      </w:r>
    </w:p>
    <w:p w14:paraId="1DEFC30D" w14:textId="3F884B26" w:rsidR="00522167" w:rsidRDefault="00522167" w:rsidP="00522167">
      <w:pPr>
        <w:pStyle w:val="NoteLevel2"/>
      </w:pPr>
      <w:r>
        <w:t>Articles to focus on – 1387, 1388, 1389, 1390, 1392, 1393, 1394</w:t>
      </w:r>
    </w:p>
    <w:p w14:paraId="6AB7BA15" w14:textId="77777777" w:rsidR="00522167" w:rsidRDefault="00522167" w:rsidP="00522167">
      <w:pPr>
        <w:pStyle w:val="NoteLevel1"/>
      </w:pPr>
    </w:p>
    <w:p w14:paraId="221143B8" w14:textId="041720DD" w:rsidR="00522167" w:rsidRPr="00A143EE" w:rsidRDefault="00522167" w:rsidP="00522167">
      <w:pPr>
        <w:pStyle w:val="NoteLevel1"/>
        <w:rPr>
          <w:b/>
        </w:rPr>
      </w:pPr>
      <w:r w:rsidRPr="00A143EE">
        <w:rPr>
          <w:b/>
        </w:rPr>
        <w:t>Classifications of Contracts</w:t>
      </w:r>
    </w:p>
    <w:p w14:paraId="708A48C8" w14:textId="5B12A7EA" w:rsidR="00522167" w:rsidRPr="00A143EE" w:rsidRDefault="00522167" w:rsidP="00522167">
      <w:pPr>
        <w:pStyle w:val="NoteLevel2"/>
        <w:rPr>
          <w:highlight w:val="yellow"/>
        </w:rPr>
      </w:pPr>
      <w:r w:rsidRPr="00A143EE">
        <w:rPr>
          <w:highlight w:val="yellow"/>
        </w:rPr>
        <w:t>Contracts of adhesion</w:t>
      </w:r>
    </w:p>
    <w:p w14:paraId="6C0AC07E" w14:textId="6D525372" w:rsidR="00522167" w:rsidRDefault="00522167" w:rsidP="00522167">
      <w:pPr>
        <w:pStyle w:val="NoteLevel3"/>
      </w:pPr>
      <w:r>
        <w:t>Drafted by one party</w:t>
      </w:r>
    </w:p>
    <w:p w14:paraId="7C16D271" w14:textId="40074E1F" w:rsidR="00522167" w:rsidRDefault="00522167" w:rsidP="00522167">
      <w:pPr>
        <w:pStyle w:val="NoteLevel3"/>
      </w:pPr>
      <w:r>
        <w:t>No possibility of negotiations</w:t>
      </w:r>
    </w:p>
    <w:p w14:paraId="723AF695" w14:textId="75C0AA86" w:rsidR="00522167" w:rsidRPr="00A143EE" w:rsidRDefault="00522167" w:rsidP="00522167">
      <w:pPr>
        <w:pStyle w:val="NoteLevel2"/>
        <w:rPr>
          <w:highlight w:val="yellow"/>
        </w:rPr>
      </w:pPr>
      <w:r w:rsidRPr="00A143EE">
        <w:rPr>
          <w:highlight w:val="yellow"/>
        </w:rPr>
        <w:t>Contracts by mutual agreement</w:t>
      </w:r>
    </w:p>
    <w:p w14:paraId="7B5AD3CF" w14:textId="7271354D" w:rsidR="00522167" w:rsidRDefault="00522167" w:rsidP="00522167">
      <w:pPr>
        <w:pStyle w:val="NoteLevel3"/>
      </w:pPr>
      <w:r>
        <w:lastRenderedPageBreak/>
        <w:t>If it’s not a contract of adhesion it is a contract by mutual agreement</w:t>
      </w:r>
    </w:p>
    <w:p w14:paraId="734CC3CA" w14:textId="630015FD" w:rsidR="00522167" w:rsidRPr="00A143EE" w:rsidRDefault="00522167" w:rsidP="00522167">
      <w:pPr>
        <w:pStyle w:val="NoteLevel2"/>
        <w:rPr>
          <w:highlight w:val="yellow"/>
        </w:rPr>
      </w:pPr>
      <w:r w:rsidRPr="00A143EE">
        <w:rPr>
          <w:highlight w:val="yellow"/>
        </w:rPr>
        <w:t>Bilateral Contract</w:t>
      </w:r>
    </w:p>
    <w:p w14:paraId="3F2FD294" w14:textId="38E267C4" w:rsidR="00587FBD" w:rsidRDefault="00587FBD" w:rsidP="00587FBD">
      <w:pPr>
        <w:pStyle w:val="NoteLevel3"/>
      </w:pPr>
      <w:r>
        <w:t>Both parties have agreed to person an obligation</w:t>
      </w:r>
    </w:p>
    <w:p w14:paraId="03C26ED7" w14:textId="6B2B5A72" w:rsidR="00587FBD" w:rsidRPr="00A143EE" w:rsidRDefault="00587FBD" w:rsidP="00587FBD">
      <w:pPr>
        <w:pStyle w:val="NoteLevel2"/>
        <w:rPr>
          <w:highlight w:val="yellow"/>
        </w:rPr>
      </w:pPr>
      <w:r w:rsidRPr="00A143EE">
        <w:rPr>
          <w:highlight w:val="yellow"/>
        </w:rPr>
        <w:t>Unilateral contract</w:t>
      </w:r>
    </w:p>
    <w:p w14:paraId="344C38CA" w14:textId="4BB586CB" w:rsidR="00587FBD" w:rsidRDefault="00587FBD" w:rsidP="00587FBD">
      <w:pPr>
        <w:pStyle w:val="NoteLevel3"/>
      </w:pPr>
      <w:r>
        <w:t>You give to a charity and they give you nothing back</w:t>
      </w:r>
    </w:p>
    <w:p w14:paraId="41FAC071" w14:textId="0143756E" w:rsidR="00587FBD" w:rsidRPr="00A143EE" w:rsidRDefault="00587FBD" w:rsidP="00587FBD">
      <w:pPr>
        <w:pStyle w:val="NoteLevel2"/>
        <w:rPr>
          <w:highlight w:val="yellow"/>
        </w:rPr>
      </w:pPr>
      <w:r w:rsidRPr="00A143EE">
        <w:rPr>
          <w:highlight w:val="yellow"/>
        </w:rPr>
        <w:t>Gratuitous contract</w:t>
      </w:r>
    </w:p>
    <w:p w14:paraId="0E00E820" w14:textId="02D54AC7" w:rsidR="00587FBD" w:rsidRDefault="003A31C9" w:rsidP="00587FBD">
      <w:pPr>
        <w:pStyle w:val="NoteLevel3"/>
      </w:pPr>
      <w:r>
        <w:t>For free</w:t>
      </w:r>
    </w:p>
    <w:p w14:paraId="555BDA43" w14:textId="53CB2EB1" w:rsidR="00587FBD" w:rsidRPr="00A143EE" w:rsidRDefault="00587FBD" w:rsidP="00587FBD">
      <w:pPr>
        <w:pStyle w:val="NoteLevel2"/>
        <w:rPr>
          <w:highlight w:val="yellow"/>
        </w:rPr>
      </w:pPr>
      <w:r w:rsidRPr="00A143EE">
        <w:rPr>
          <w:highlight w:val="yellow"/>
        </w:rPr>
        <w:t>Onerous</w:t>
      </w:r>
    </w:p>
    <w:p w14:paraId="3FD1197A" w14:textId="768256A8" w:rsidR="00587FBD" w:rsidRDefault="00587FBD" w:rsidP="00587FBD">
      <w:pPr>
        <w:pStyle w:val="NoteLevel3"/>
      </w:pPr>
      <w:r>
        <w:t>Each party receives something in return for undertaking</w:t>
      </w:r>
    </w:p>
    <w:p w14:paraId="698A44BD" w14:textId="3586E52A" w:rsidR="00587FBD" w:rsidRPr="00A143EE" w:rsidRDefault="00587FBD" w:rsidP="00587FBD">
      <w:pPr>
        <w:pStyle w:val="NoteLevel2"/>
        <w:rPr>
          <w:highlight w:val="yellow"/>
        </w:rPr>
      </w:pPr>
      <w:r w:rsidRPr="00A143EE">
        <w:rPr>
          <w:highlight w:val="yellow"/>
        </w:rPr>
        <w:t>Commutative contracts</w:t>
      </w:r>
    </w:p>
    <w:p w14:paraId="13124624" w14:textId="409D2412" w:rsidR="00587FBD" w:rsidRDefault="00587FBD" w:rsidP="00587FBD">
      <w:pPr>
        <w:pStyle w:val="NoteLevel3"/>
      </w:pPr>
      <w:r>
        <w:t>Each party knows in detail how much he has to pay</w:t>
      </w:r>
    </w:p>
    <w:p w14:paraId="3F198A4D" w14:textId="6CE8B6E6" w:rsidR="00587FBD" w:rsidRPr="00A143EE" w:rsidRDefault="00587FBD" w:rsidP="00587FBD">
      <w:pPr>
        <w:pStyle w:val="NoteLevel2"/>
        <w:rPr>
          <w:highlight w:val="yellow"/>
        </w:rPr>
      </w:pPr>
      <w:r w:rsidRPr="00A143EE">
        <w:rPr>
          <w:highlight w:val="yellow"/>
        </w:rPr>
        <w:t>Aleatory contract</w:t>
      </w:r>
    </w:p>
    <w:p w14:paraId="51DB80CA" w14:textId="7D5527D7" w:rsidR="00587FBD" w:rsidRDefault="00587FBD" w:rsidP="00587FBD">
      <w:pPr>
        <w:pStyle w:val="NoteLevel3"/>
      </w:pPr>
      <w:r>
        <w:t>You don’t know how much you are buying</w:t>
      </w:r>
    </w:p>
    <w:p w14:paraId="07CDCD99" w14:textId="10B031B0" w:rsidR="00587FBD" w:rsidRPr="00A143EE" w:rsidRDefault="00587FBD" w:rsidP="00587FBD">
      <w:pPr>
        <w:pStyle w:val="NoteLevel2"/>
        <w:rPr>
          <w:highlight w:val="yellow"/>
        </w:rPr>
      </w:pPr>
      <w:r w:rsidRPr="00A143EE">
        <w:rPr>
          <w:highlight w:val="yellow"/>
        </w:rPr>
        <w:t>Instantaneous</w:t>
      </w:r>
    </w:p>
    <w:p w14:paraId="46E66B53" w14:textId="10552B0B" w:rsidR="00587FBD" w:rsidRDefault="00587FBD" w:rsidP="00587FBD">
      <w:pPr>
        <w:pStyle w:val="NoteLevel3"/>
      </w:pPr>
      <w:r>
        <w:t>Buy a cookie you get a cookie</w:t>
      </w:r>
    </w:p>
    <w:p w14:paraId="039543C2" w14:textId="58CA2FE5" w:rsidR="00587FBD" w:rsidRPr="00A143EE" w:rsidRDefault="00587FBD" w:rsidP="00587FBD">
      <w:pPr>
        <w:pStyle w:val="NoteLevel2"/>
        <w:rPr>
          <w:highlight w:val="yellow"/>
        </w:rPr>
      </w:pPr>
      <w:r w:rsidRPr="00A143EE">
        <w:rPr>
          <w:highlight w:val="yellow"/>
        </w:rPr>
        <w:t>Successive</w:t>
      </w:r>
    </w:p>
    <w:p w14:paraId="2E60F600" w14:textId="49AA391D" w:rsidR="00587FBD" w:rsidRDefault="00587FBD" w:rsidP="00587FBD">
      <w:pPr>
        <w:pStyle w:val="NoteLevel3"/>
      </w:pPr>
      <w:r>
        <w:t>Buy an STM pass</w:t>
      </w:r>
    </w:p>
    <w:p w14:paraId="677D9643" w14:textId="3D1C3ECC" w:rsidR="00587FBD" w:rsidRPr="00A143EE" w:rsidRDefault="00587FBD" w:rsidP="00587FBD">
      <w:pPr>
        <w:pStyle w:val="NoteLevel2"/>
        <w:rPr>
          <w:highlight w:val="yellow"/>
        </w:rPr>
      </w:pPr>
      <w:r w:rsidRPr="00A143EE">
        <w:rPr>
          <w:highlight w:val="yellow"/>
        </w:rPr>
        <w:t>Consumer contract</w:t>
      </w:r>
    </w:p>
    <w:p w14:paraId="57FA6C5E" w14:textId="2B5AAD74" w:rsidR="00587FBD" w:rsidRDefault="00587FBD" w:rsidP="00587FBD">
      <w:pPr>
        <w:pStyle w:val="NoteLevel3"/>
      </w:pPr>
      <w:r>
        <w:t>Natural person acquires for personal use some property or service from a business that offers such property or service to the public</w:t>
      </w:r>
    </w:p>
    <w:p w14:paraId="0B5FAD5C" w14:textId="77777777" w:rsidR="00522167" w:rsidRDefault="00522167" w:rsidP="00522167">
      <w:pPr>
        <w:pStyle w:val="NoteLevel1"/>
      </w:pPr>
    </w:p>
    <w:p w14:paraId="256AAA32" w14:textId="20D366EA" w:rsidR="00522167" w:rsidRDefault="00522167" w:rsidP="00522167">
      <w:pPr>
        <w:pStyle w:val="NoteLevel1"/>
      </w:pPr>
      <w:r w:rsidRPr="00A143EE">
        <w:rPr>
          <w:b/>
        </w:rPr>
        <w:t>Consent – Qualities and Defects</w:t>
      </w:r>
      <w:r w:rsidR="00A143EE">
        <w:t xml:space="preserve"> – the following things affect consent</w:t>
      </w:r>
    </w:p>
    <w:p w14:paraId="4331F996" w14:textId="4D25B8EC" w:rsidR="00522167" w:rsidRDefault="00587FBD" w:rsidP="00522167">
      <w:pPr>
        <w:pStyle w:val="NoteLevel2"/>
      </w:pPr>
      <w:r>
        <w:t xml:space="preserve">Article – 1398 </w:t>
      </w:r>
    </w:p>
    <w:p w14:paraId="0598ACB1" w14:textId="668DE57A" w:rsidR="00587FBD" w:rsidRDefault="00587FBD" w:rsidP="00587FBD">
      <w:pPr>
        <w:pStyle w:val="NoteLevel3"/>
      </w:pPr>
      <w:r w:rsidRPr="00587FBD">
        <w:rPr>
          <w:highlight w:val="yellow"/>
        </w:rPr>
        <w:t>Error</w:t>
      </w:r>
      <w:r>
        <w:t xml:space="preserve">  </w:t>
      </w:r>
      <w:r w:rsidRPr="00A143EE">
        <w:rPr>
          <w:b/>
        </w:rPr>
        <w:t>1400, 1401</w:t>
      </w:r>
      <w:r>
        <w:t>– 2 people really believe they are getting in a deal, but they are consenting to two different things, without realizing – error in good faith</w:t>
      </w:r>
    </w:p>
    <w:p w14:paraId="3B341F89" w14:textId="6FD26DFE" w:rsidR="00587FBD" w:rsidRDefault="00587FBD" w:rsidP="00587FBD">
      <w:pPr>
        <w:pStyle w:val="NoteLevel3"/>
      </w:pPr>
      <w:r w:rsidRPr="00587FBD">
        <w:rPr>
          <w:highlight w:val="yellow"/>
        </w:rPr>
        <w:t>Fear</w:t>
      </w:r>
      <w:r>
        <w:t xml:space="preserve"> </w:t>
      </w:r>
      <w:r w:rsidRPr="00A143EE">
        <w:rPr>
          <w:b/>
        </w:rPr>
        <w:t>1402, 1403</w:t>
      </w:r>
      <w:r>
        <w:t xml:space="preserve"> – if you are scared of a personal injury to yourself or to a third party, this takes away your consent</w:t>
      </w:r>
    </w:p>
    <w:p w14:paraId="76D292B2" w14:textId="1E6DAAAF" w:rsidR="00587FBD" w:rsidRDefault="00587FBD" w:rsidP="00587FBD">
      <w:pPr>
        <w:pStyle w:val="NoteLevel4"/>
      </w:pPr>
      <w:r>
        <w:t>Can also be induced by the abusive exercise of a right or power or by threat</w:t>
      </w:r>
    </w:p>
    <w:p w14:paraId="7F776900" w14:textId="56DC3526" w:rsidR="00587FBD" w:rsidRDefault="00587FBD" w:rsidP="00587FBD">
      <w:pPr>
        <w:pStyle w:val="NoteLevel3"/>
      </w:pPr>
      <w:r w:rsidRPr="00A143EE">
        <w:rPr>
          <w:highlight w:val="yellow"/>
        </w:rPr>
        <w:t>Lesion</w:t>
      </w:r>
      <w:r>
        <w:t xml:space="preserve"> </w:t>
      </w:r>
      <w:r w:rsidRPr="00A143EE">
        <w:rPr>
          <w:b/>
        </w:rPr>
        <w:t>1406</w:t>
      </w:r>
      <w:r>
        <w:t xml:space="preserve"> – exploitation by one of the parties of the other which creates a serious disproportion between the </w:t>
      </w:r>
      <w:r w:rsidR="00A143EE">
        <w:t>prestations of the parties</w:t>
      </w:r>
    </w:p>
    <w:p w14:paraId="6FCC5C61" w14:textId="0408F439" w:rsidR="00587FBD" w:rsidRDefault="00587FBD" w:rsidP="00587FBD">
      <w:pPr>
        <w:pStyle w:val="NoteLevel3"/>
      </w:pPr>
      <w:r w:rsidRPr="00587FBD">
        <w:rPr>
          <w:highlight w:val="yellow"/>
        </w:rPr>
        <w:t>Fraud</w:t>
      </w:r>
      <w:r>
        <w:t xml:space="preserve"> – someone misled you into getting in a contract</w:t>
      </w:r>
    </w:p>
    <w:p w14:paraId="40D6B703" w14:textId="0D195B62" w:rsidR="00A143EE" w:rsidRDefault="00A143EE" w:rsidP="00A143EE">
      <w:pPr>
        <w:pStyle w:val="NoteLevel4"/>
      </w:pPr>
      <w:r>
        <w:lastRenderedPageBreak/>
        <w:t>Linked to Error in the code</w:t>
      </w:r>
    </w:p>
    <w:p w14:paraId="61345F97" w14:textId="77777777" w:rsidR="00D874EA" w:rsidRDefault="00D874EA" w:rsidP="00D874EA">
      <w:pPr>
        <w:pStyle w:val="NoteLevel1"/>
      </w:pPr>
    </w:p>
    <w:p w14:paraId="691FEE34" w14:textId="367F67C8" w:rsidR="00A143EE" w:rsidRPr="00A143EE" w:rsidRDefault="00A143EE" w:rsidP="00D874EA">
      <w:pPr>
        <w:pStyle w:val="NoteLevel1"/>
        <w:rPr>
          <w:b/>
        </w:rPr>
      </w:pPr>
      <w:r w:rsidRPr="00A143EE">
        <w:rPr>
          <w:b/>
        </w:rPr>
        <w:t>Article 1407</w:t>
      </w:r>
    </w:p>
    <w:p w14:paraId="090240DF" w14:textId="6228BA21" w:rsidR="00A143EE" w:rsidRDefault="00A143EE" w:rsidP="00A143EE">
      <w:pPr>
        <w:pStyle w:val="NoteLevel2"/>
      </w:pPr>
      <w:r>
        <w:t>You have the right to apply for the annulment of the contract</w:t>
      </w:r>
    </w:p>
    <w:p w14:paraId="595D0F81" w14:textId="50AA991B" w:rsidR="00A143EE" w:rsidRDefault="00A143EE" w:rsidP="00A143EE">
      <w:pPr>
        <w:pStyle w:val="NoteLevel3"/>
      </w:pPr>
      <w:r>
        <w:t>If it was fear lesion or fraud you may be awarded damages</w:t>
      </w:r>
    </w:p>
    <w:p w14:paraId="6250CBE2" w14:textId="4E7A00B7" w:rsidR="00A143EE" w:rsidRDefault="00A143EE" w:rsidP="00A143EE">
      <w:pPr>
        <w:pStyle w:val="NoteLevel2"/>
      </w:pPr>
      <w:r>
        <w:t>Or if you want the contract to be kept, you can get the obligations reduced</w:t>
      </w:r>
    </w:p>
    <w:p w14:paraId="50BD0F47" w14:textId="77777777" w:rsidR="00A143EE" w:rsidRDefault="00A143EE" w:rsidP="00A143EE">
      <w:pPr>
        <w:pStyle w:val="NoteLevel1"/>
        <w:numPr>
          <w:ilvl w:val="0"/>
          <w:numId w:val="0"/>
        </w:numPr>
      </w:pPr>
    </w:p>
    <w:p w14:paraId="580C531C" w14:textId="54454E62" w:rsidR="00A143EE" w:rsidRDefault="00A143EE" w:rsidP="00A143EE">
      <w:pPr>
        <w:pStyle w:val="NoteLevel1"/>
        <w:numPr>
          <w:ilvl w:val="0"/>
          <w:numId w:val="0"/>
        </w:numPr>
      </w:pPr>
      <w:r w:rsidRPr="00A143EE">
        <w:rPr>
          <w:b/>
        </w:rPr>
        <w:t>Nullity of Contract</w:t>
      </w:r>
      <w:r>
        <w:t xml:space="preserve"> – 2 types</w:t>
      </w:r>
    </w:p>
    <w:p w14:paraId="5422C0A5" w14:textId="7A49B8BC" w:rsidR="00A143EE" w:rsidRDefault="00A143EE" w:rsidP="00A143EE">
      <w:pPr>
        <w:pStyle w:val="NoteLevel2"/>
        <w:numPr>
          <w:ilvl w:val="1"/>
          <w:numId w:val="31"/>
        </w:numPr>
      </w:pPr>
      <w:r w:rsidRPr="00A143EE">
        <w:rPr>
          <w:highlight w:val="yellow"/>
        </w:rPr>
        <w:t>Absolute</w:t>
      </w:r>
      <w:r>
        <w:t xml:space="preserve"> – </w:t>
      </w:r>
      <w:r w:rsidRPr="00A143EE">
        <w:rPr>
          <w:b/>
        </w:rPr>
        <w:t>article 1417, 1418</w:t>
      </w:r>
      <w:r>
        <w:t xml:space="preserve"> – because it would violate public order. May be invoked by any person who has the interest to do so, or the court – absolute nullity CANNOT be confirmed</w:t>
      </w:r>
    </w:p>
    <w:p w14:paraId="2BB10C32" w14:textId="7468D5EC" w:rsidR="00A143EE" w:rsidRDefault="00A143EE" w:rsidP="00A143EE">
      <w:pPr>
        <w:pStyle w:val="NoteLevel2"/>
        <w:numPr>
          <w:ilvl w:val="1"/>
          <w:numId w:val="31"/>
        </w:numPr>
      </w:pPr>
      <w:r w:rsidRPr="008F539C">
        <w:rPr>
          <w:highlight w:val="yellow"/>
        </w:rPr>
        <w:t>Relative</w:t>
      </w:r>
      <w:r>
        <w:t xml:space="preserve"> – </w:t>
      </w:r>
      <w:r w:rsidRPr="008F539C">
        <w:rPr>
          <w:b/>
        </w:rPr>
        <w:t>article 1419</w:t>
      </w:r>
      <w:r w:rsidR="008F539C">
        <w:rPr>
          <w:b/>
        </w:rPr>
        <w:t>, 1420</w:t>
      </w:r>
      <w:r>
        <w:t xml:space="preserve"> – for the protection of an individual interest – because of a particular circumstance it will be null</w:t>
      </w:r>
      <w:r w:rsidR="008F539C">
        <w:t xml:space="preserve"> – with a different circumstance it wouldn’t be null – can only be invoked by the person in whose interest it is established or by the other contracting party (if acting in good faith) – relative nullity CAN be confirmed – if you cannot decide between absolute and relative it is presumed to be relatively null</w:t>
      </w:r>
    </w:p>
    <w:p w14:paraId="74E3B8CA" w14:textId="04332B05" w:rsidR="008F539C" w:rsidRDefault="008F539C" w:rsidP="008F539C">
      <w:pPr>
        <w:pStyle w:val="NoteLevel2"/>
      </w:pPr>
      <w:r>
        <w:t>If the contract is null, it is deemed to have never existed. Everything must go back to the way it was before the contract. If matters cannot be restored, you must compensate</w:t>
      </w:r>
    </w:p>
    <w:p w14:paraId="3A06239A" w14:textId="77777777" w:rsidR="008F539C" w:rsidRDefault="008F539C" w:rsidP="008F539C">
      <w:pPr>
        <w:pStyle w:val="NoteLevel1"/>
      </w:pPr>
    </w:p>
    <w:p w14:paraId="18909B0C" w14:textId="7ED2C042" w:rsidR="008F539C" w:rsidRDefault="008F539C" w:rsidP="008F539C">
      <w:pPr>
        <w:pStyle w:val="NoteLevel1"/>
      </w:pPr>
      <w:r>
        <w:t>Read pgs. 276-277, Chpt 8 Cases pgs.288-333, Chpt 9</w:t>
      </w:r>
    </w:p>
    <w:p w14:paraId="64CCDA41" w14:textId="77777777" w:rsidR="00293399" w:rsidRDefault="00293399" w:rsidP="004E4F8A">
      <w:pPr>
        <w:pStyle w:val="NoteLevel1"/>
        <w:sectPr w:rsidR="00293399" w:rsidSect="00B059FC">
          <w:headerReference w:type="first" r:id="rId16"/>
          <w:pgSz w:w="12240" w:h="15840"/>
          <w:pgMar w:top="1440" w:right="1440" w:bottom="1440" w:left="1440" w:header="708" w:footer="708" w:gutter="0"/>
          <w:cols w:space="708"/>
          <w:titlePg/>
          <w:docGrid w:type="lines" w:linePitch="360"/>
        </w:sectPr>
      </w:pPr>
    </w:p>
    <w:p w14:paraId="4AC3FC09" w14:textId="32FEA163" w:rsidR="004E4F8A" w:rsidRDefault="00293399" w:rsidP="00293399">
      <w:pPr>
        <w:pStyle w:val="NoteLevel1"/>
      </w:pPr>
      <w:r>
        <w:rPr>
          <w:b/>
        </w:rPr>
        <w:lastRenderedPageBreak/>
        <w:t>CHAPTER 8 CONT’D</w:t>
      </w:r>
    </w:p>
    <w:p w14:paraId="6D822FA6" w14:textId="77777777" w:rsidR="00293399" w:rsidRDefault="00293399" w:rsidP="00293399">
      <w:pPr>
        <w:pStyle w:val="NoteLevel1"/>
      </w:pPr>
    </w:p>
    <w:p w14:paraId="366AE798" w14:textId="5CB7A817" w:rsidR="00293399" w:rsidRDefault="00293399" w:rsidP="00293399">
      <w:pPr>
        <w:pStyle w:val="NoteLevel1"/>
        <w:numPr>
          <w:ilvl w:val="0"/>
          <w:numId w:val="0"/>
        </w:numPr>
      </w:pPr>
      <w:r>
        <w:t>Interpretation of Contracts – pg. 283 REVIEW and pg. 276 (better explanation)</w:t>
      </w:r>
    </w:p>
    <w:p w14:paraId="58F8A629" w14:textId="77777777" w:rsidR="00293399" w:rsidRDefault="00293399" w:rsidP="00293399">
      <w:pPr>
        <w:pStyle w:val="NoteLevel1"/>
        <w:numPr>
          <w:ilvl w:val="0"/>
          <w:numId w:val="0"/>
        </w:numPr>
      </w:pPr>
    </w:p>
    <w:p w14:paraId="5DF1492E" w14:textId="77777777" w:rsidR="00293399" w:rsidRPr="00293399" w:rsidRDefault="00293399" w:rsidP="00293399">
      <w:pPr>
        <w:pStyle w:val="NoteLevel1"/>
        <w:numPr>
          <w:ilvl w:val="0"/>
          <w:numId w:val="0"/>
        </w:numPr>
        <w:rPr>
          <w:b/>
          <w:u w:val="single"/>
        </w:rPr>
      </w:pPr>
      <w:r w:rsidRPr="00293399">
        <w:rPr>
          <w:b/>
          <w:u w:val="single"/>
        </w:rPr>
        <w:t>Article 1425</w:t>
      </w:r>
    </w:p>
    <w:p w14:paraId="0AC51763" w14:textId="142B0D53" w:rsidR="00293399" w:rsidRDefault="00293399" w:rsidP="00293399">
      <w:pPr>
        <w:pStyle w:val="NoteLevel2"/>
      </w:pPr>
      <w:r>
        <w:t>The common intentions of the parties rather than the adherence to the literal meaning of the words</w:t>
      </w:r>
    </w:p>
    <w:p w14:paraId="3CC4FF4A" w14:textId="506D8242" w:rsidR="00293399" w:rsidRDefault="00293399" w:rsidP="00293399">
      <w:pPr>
        <w:pStyle w:val="NoteLevel3"/>
      </w:pPr>
      <w:r>
        <w:t>If it’s unclear</w:t>
      </w:r>
    </w:p>
    <w:p w14:paraId="52AAD97B" w14:textId="77777777" w:rsidR="00293399" w:rsidRDefault="00293399" w:rsidP="00293399">
      <w:pPr>
        <w:pStyle w:val="NoteLevel1"/>
      </w:pPr>
    </w:p>
    <w:p w14:paraId="7F662397" w14:textId="2B986E37" w:rsidR="00293399" w:rsidRPr="00293399" w:rsidRDefault="00293399" w:rsidP="00293399">
      <w:pPr>
        <w:pStyle w:val="NoteLevel1"/>
        <w:rPr>
          <w:b/>
          <w:u w:val="single"/>
        </w:rPr>
      </w:pPr>
      <w:r w:rsidRPr="00293399">
        <w:rPr>
          <w:b/>
          <w:u w:val="single"/>
        </w:rPr>
        <w:t>Article 1426</w:t>
      </w:r>
    </w:p>
    <w:p w14:paraId="0C7044E1" w14:textId="150940E3" w:rsidR="00293399" w:rsidRDefault="00293399" w:rsidP="00293399">
      <w:pPr>
        <w:pStyle w:val="NoteLevel2"/>
      </w:pPr>
      <w:r>
        <w:t>Past practices are taken into account</w:t>
      </w:r>
    </w:p>
    <w:p w14:paraId="655BFD17" w14:textId="77777777" w:rsidR="00293399" w:rsidRDefault="00293399" w:rsidP="00293399">
      <w:pPr>
        <w:pStyle w:val="NoteLevel2"/>
        <w:numPr>
          <w:ilvl w:val="0"/>
          <w:numId w:val="0"/>
        </w:numPr>
        <w:ind w:left="1080"/>
      </w:pPr>
    </w:p>
    <w:p w14:paraId="42D6BF83" w14:textId="6DAB72B2" w:rsidR="00293399" w:rsidRPr="00293399" w:rsidRDefault="00293399" w:rsidP="00293399">
      <w:pPr>
        <w:pStyle w:val="NoteLevel1"/>
        <w:rPr>
          <w:b/>
          <w:u w:val="single"/>
        </w:rPr>
      </w:pPr>
      <w:r w:rsidRPr="00293399">
        <w:rPr>
          <w:b/>
          <w:u w:val="single"/>
        </w:rPr>
        <w:t>Article 1427</w:t>
      </w:r>
    </w:p>
    <w:p w14:paraId="437DE1E0" w14:textId="619A0B2C" w:rsidR="00293399" w:rsidRDefault="00293399" w:rsidP="00293399">
      <w:pPr>
        <w:pStyle w:val="NoteLevel2"/>
      </w:pPr>
      <w:r>
        <w:t>Words with more than one meaning are interpreted by looking at the context of the paragraph</w:t>
      </w:r>
    </w:p>
    <w:p w14:paraId="1F0AFCAA" w14:textId="77777777" w:rsidR="00293399" w:rsidRDefault="00293399" w:rsidP="00293399">
      <w:pPr>
        <w:pStyle w:val="NoteLevel1"/>
      </w:pPr>
    </w:p>
    <w:p w14:paraId="038BC214" w14:textId="7A831814" w:rsidR="00293399" w:rsidRPr="003F3090" w:rsidRDefault="00293399" w:rsidP="00293399">
      <w:pPr>
        <w:pStyle w:val="NoteLevel1"/>
        <w:rPr>
          <w:b/>
          <w:u w:val="single"/>
        </w:rPr>
      </w:pPr>
      <w:r w:rsidRPr="003F3090">
        <w:rPr>
          <w:b/>
          <w:u w:val="single"/>
        </w:rPr>
        <w:t>Article 1430</w:t>
      </w:r>
    </w:p>
    <w:p w14:paraId="23A13536" w14:textId="77777777" w:rsidR="00293399" w:rsidRDefault="00293399" w:rsidP="00293399">
      <w:pPr>
        <w:pStyle w:val="NoteLevel2"/>
      </w:pPr>
    </w:p>
    <w:p w14:paraId="43AF1841" w14:textId="77777777" w:rsidR="003F3090" w:rsidRDefault="003F3090" w:rsidP="003F3090">
      <w:pPr>
        <w:pStyle w:val="NoteLevel1"/>
      </w:pPr>
    </w:p>
    <w:p w14:paraId="2F42451D" w14:textId="3DC7AF29" w:rsidR="003F3090" w:rsidRPr="003F3090" w:rsidRDefault="003F3090" w:rsidP="003F3090">
      <w:pPr>
        <w:pStyle w:val="NoteLevel1"/>
        <w:rPr>
          <w:b/>
          <w:u w:val="single"/>
        </w:rPr>
      </w:pPr>
      <w:r w:rsidRPr="003F3090">
        <w:rPr>
          <w:b/>
          <w:u w:val="single"/>
        </w:rPr>
        <w:t>Article 1431</w:t>
      </w:r>
    </w:p>
    <w:p w14:paraId="1C6238A9" w14:textId="4DAAE384" w:rsidR="003F3090" w:rsidRDefault="003F3090" w:rsidP="003F3090">
      <w:pPr>
        <w:pStyle w:val="NoteLevel2"/>
      </w:pPr>
      <w:r>
        <w:t>If you’re too general, you’re allowed to restrict the common intention</w:t>
      </w:r>
    </w:p>
    <w:p w14:paraId="2A2E4F74" w14:textId="77777777" w:rsidR="003F3090" w:rsidRDefault="003F3090" w:rsidP="003F3090">
      <w:pPr>
        <w:pStyle w:val="NoteLevel1"/>
      </w:pPr>
    </w:p>
    <w:p w14:paraId="2FE718A5" w14:textId="40B07720" w:rsidR="003F3090" w:rsidRPr="003F3090" w:rsidRDefault="003F3090" w:rsidP="003F3090">
      <w:pPr>
        <w:pStyle w:val="NoteLevel1"/>
        <w:rPr>
          <w:b/>
          <w:u w:val="single"/>
        </w:rPr>
      </w:pPr>
      <w:r w:rsidRPr="003F3090">
        <w:rPr>
          <w:b/>
          <w:u w:val="single"/>
        </w:rPr>
        <w:t>Article 1432</w:t>
      </w:r>
    </w:p>
    <w:p w14:paraId="30978AB1" w14:textId="5FDFFADD" w:rsidR="003F3090" w:rsidRDefault="003F3090" w:rsidP="003F3090">
      <w:pPr>
        <w:pStyle w:val="NoteLevel2"/>
      </w:pPr>
      <w:r>
        <w:t>In case of doubt the contract is interpreted in favour of the party who stipulated the agreement</w:t>
      </w:r>
    </w:p>
    <w:p w14:paraId="2EA7E04E" w14:textId="77777777" w:rsidR="003F3090" w:rsidRDefault="003F3090" w:rsidP="003F3090">
      <w:pPr>
        <w:pStyle w:val="NoteLevel1"/>
      </w:pPr>
    </w:p>
    <w:p w14:paraId="7954D903" w14:textId="36EEAFC4" w:rsidR="003F3090" w:rsidRDefault="003F3090" w:rsidP="003F3090">
      <w:pPr>
        <w:pStyle w:val="NoteLevel1"/>
      </w:pPr>
      <w:r w:rsidRPr="003F3090">
        <w:rPr>
          <w:b/>
          <w:highlight w:val="yellow"/>
        </w:rPr>
        <w:t>Default</w:t>
      </w:r>
      <w:r>
        <w:t xml:space="preserve"> – on a contract means that the person did not respect their contractual obligation</w:t>
      </w:r>
    </w:p>
    <w:p w14:paraId="4B35071C" w14:textId="696EA089" w:rsidR="003F3090" w:rsidRDefault="003F3090" w:rsidP="003F3090">
      <w:pPr>
        <w:pStyle w:val="NoteLevel2"/>
      </w:pPr>
      <w:r>
        <w:t>You can ask for damages</w:t>
      </w:r>
    </w:p>
    <w:p w14:paraId="7DD9B6E9" w14:textId="0BAFFB52" w:rsidR="003F3090" w:rsidRDefault="003F3090" w:rsidP="003F3090">
      <w:pPr>
        <w:pStyle w:val="NoteLevel3"/>
      </w:pPr>
      <w:r>
        <w:t>The price is usually how much money you lost because the contract was not respected</w:t>
      </w:r>
    </w:p>
    <w:p w14:paraId="41EF12C6" w14:textId="47C1F4C3" w:rsidR="003F3090" w:rsidRPr="003F3090" w:rsidRDefault="003F3090" w:rsidP="003F3090">
      <w:pPr>
        <w:pStyle w:val="NoteLevel3"/>
        <w:rPr>
          <w:highlight w:val="yellow"/>
        </w:rPr>
      </w:pPr>
      <w:r>
        <w:t xml:space="preserve">Sometimes can ask for </w:t>
      </w:r>
      <w:r w:rsidRPr="003F3090">
        <w:rPr>
          <w:highlight w:val="yellow"/>
        </w:rPr>
        <w:t>“future” damages</w:t>
      </w:r>
    </w:p>
    <w:p w14:paraId="74ADB9E8" w14:textId="58D1597A" w:rsidR="003F3090" w:rsidRDefault="003F3090" w:rsidP="003F3090">
      <w:pPr>
        <w:pStyle w:val="NoteLevel4"/>
      </w:pPr>
      <w:r>
        <w:t>Difficult to assess because you cannot predict the future</w:t>
      </w:r>
    </w:p>
    <w:p w14:paraId="2D02A06E" w14:textId="04BAB66E" w:rsidR="003F3090" w:rsidRDefault="003F3090" w:rsidP="003F3090">
      <w:pPr>
        <w:pStyle w:val="NoteLevel5"/>
      </w:pPr>
      <w:r>
        <w:lastRenderedPageBreak/>
        <w:t xml:space="preserve">When you make your calculations you have to prove that there is an element of </w:t>
      </w:r>
      <w:r w:rsidRPr="003F3090">
        <w:rPr>
          <w:highlight w:val="yellow"/>
        </w:rPr>
        <w:t>certainty</w:t>
      </w:r>
      <w:r>
        <w:t xml:space="preserve"> </w:t>
      </w:r>
    </w:p>
    <w:p w14:paraId="0F662F0D" w14:textId="206F8B91" w:rsidR="003F3090" w:rsidRDefault="003F3090" w:rsidP="003F3090">
      <w:pPr>
        <w:pStyle w:val="NoteLevel3"/>
      </w:pPr>
      <w:r w:rsidRPr="003F3090">
        <w:rPr>
          <w:highlight w:val="yellow"/>
        </w:rPr>
        <w:t>Punitive damages</w:t>
      </w:r>
      <w:r>
        <w:t xml:space="preserve"> – punish the person so that they don’t do that again (refers back to </w:t>
      </w:r>
      <w:r w:rsidRPr="003F3090">
        <w:rPr>
          <w:b/>
          <w:u w:val="single"/>
        </w:rPr>
        <w:t>article 39</w:t>
      </w:r>
      <w:r>
        <w:t>)</w:t>
      </w:r>
    </w:p>
    <w:p w14:paraId="724A07C0" w14:textId="76923E19" w:rsidR="003F3090" w:rsidRDefault="003F3090" w:rsidP="003F3090">
      <w:pPr>
        <w:pStyle w:val="NoteLevel4"/>
      </w:pPr>
      <w:r>
        <w:t>The factors on page 279</w:t>
      </w:r>
    </w:p>
    <w:p w14:paraId="2CCAAE6C" w14:textId="2CF336F0" w:rsidR="003F3090" w:rsidRDefault="003F3090" w:rsidP="003F3090">
      <w:pPr>
        <w:pStyle w:val="NoteLevel4"/>
      </w:pPr>
      <w:r>
        <w:t>The gravity of the fault commit</w:t>
      </w:r>
      <w:r w:rsidR="002C506D">
        <w:t>t</w:t>
      </w:r>
      <w:r>
        <w:t>ed</w:t>
      </w:r>
    </w:p>
    <w:p w14:paraId="1115EC4E" w14:textId="73879358" w:rsidR="003F3090" w:rsidRDefault="003F3090" w:rsidP="003F3090">
      <w:pPr>
        <w:pStyle w:val="NoteLevel4"/>
      </w:pPr>
      <w:r>
        <w:t>Does the person have enough money to pay</w:t>
      </w:r>
    </w:p>
    <w:p w14:paraId="20F1B3B3" w14:textId="32D69EC9" w:rsidR="003F3090" w:rsidRDefault="002C506D" w:rsidP="003F3090">
      <w:pPr>
        <w:pStyle w:val="NoteLevel4"/>
      </w:pPr>
      <w:r>
        <w:t>How much money has already been paid</w:t>
      </w:r>
    </w:p>
    <w:p w14:paraId="710047FD" w14:textId="69FDDBF6" w:rsidR="002C506D" w:rsidRDefault="002C506D" w:rsidP="002C506D">
      <w:pPr>
        <w:pStyle w:val="NoteLevel5"/>
      </w:pPr>
      <w:r>
        <w:t>Depends on who’s paying the money</w:t>
      </w:r>
    </w:p>
    <w:p w14:paraId="78E450D4" w14:textId="0493D6CD" w:rsidR="002C506D" w:rsidRDefault="002C506D" w:rsidP="002C506D">
      <w:pPr>
        <w:pStyle w:val="NoteLevel6"/>
      </w:pPr>
      <w:r>
        <w:t>Example if the person has insurance</w:t>
      </w:r>
    </w:p>
    <w:p w14:paraId="2430F0D5" w14:textId="28B2BC02" w:rsidR="002C506D" w:rsidRDefault="002C506D" w:rsidP="002C506D">
      <w:pPr>
        <w:pStyle w:val="NoteLevel3"/>
      </w:pPr>
      <w:r w:rsidRPr="002C506D">
        <w:rPr>
          <w:highlight w:val="yellow"/>
        </w:rPr>
        <w:t>Penal damages</w:t>
      </w:r>
      <w:r>
        <w:t xml:space="preserve"> – penal clauses</w:t>
      </w:r>
    </w:p>
    <w:p w14:paraId="544CFDD5" w14:textId="24EABE2F" w:rsidR="002C506D" w:rsidRDefault="002C506D" w:rsidP="002C506D">
      <w:pPr>
        <w:pStyle w:val="NoteLevel4"/>
      </w:pPr>
      <w:r>
        <w:t>Trying to anticipate in what way could there be a default</w:t>
      </w:r>
    </w:p>
    <w:p w14:paraId="5C8EDF86" w14:textId="1325B56C" w:rsidR="002C506D" w:rsidRDefault="002C506D" w:rsidP="002C506D">
      <w:pPr>
        <w:pStyle w:val="NoteLevel4"/>
      </w:pPr>
      <w:r>
        <w:t>Example: “If this default happens, then there will be a damages of this amount of money” – this will be a clause in the contract</w:t>
      </w:r>
    </w:p>
    <w:p w14:paraId="04493D86" w14:textId="41C096CE" w:rsidR="002C506D" w:rsidRDefault="002C506D" w:rsidP="002C506D">
      <w:pPr>
        <w:pStyle w:val="NoteLevel5"/>
      </w:pPr>
      <w:r>
        <w:t>At this point you only need to prove the default</w:t>
      </w:r>
    </w:p>
    <w:p w14:paraId="4D8350D3" w14:textId="562F1F0B" w:rsidR="002C506D" w:rsidRDefault="002C506D" w:rsidP="002C506D">
      <w:pPr>
        <w:pStyle w:val="NoteLevel6"/>
      </w:pPr>
      <w:r>
        <w:t>The sum of money has already been agreed upon</w:t>
      </w:r>
    </w:p>
    <w:p w14:paraId="28ADB0F9" w14:textId="77777777" w:rsidR="002C506D" w:rsidRDefault="002C506D" w:rsidP="002C506D">
      <w:pPr>
        <w:pStyle w:val="NoteLevel1"/>
      </w:pPr>
    </w:p>
    <w:p w14:paraId="2A6B17E6" w14:textId="4665B4B1" w:rsidR="002C506D" w:rsidRPr="002C506D" w:rsidRDefault="002C506D" w:rsidP="002C506D">
      <w:pPr>
        <w:pStyle w:val="NoteLevel1"/>
        <w:rPr>
          <w:b/>
          <w:u w:val="single"/>
        </w:rPr>
      </w:pPr>
      <w:r w:rsidRPr="002C506D">
        <w:rPr>
          <w:b/>
          <w:u w:val="single"/>
        </w:rPr>
        <w:t>Article 1457</w:t>
      </w:r>
    </w:p>
    <w:p w14:paraId="2C8A54BA" w14:textId="51E12C1A" w:rsidR="002C506D" w:rsidRDefault="002C506D" w:rsidP="002C506D">
      <w:pPr>
        <w:pStyle w:val="NoteLevel2"/>
      </w:pPr>
      <w:r>
        <w:t>extra-contractual</w:t>
      </w:r>
    </w:p>
    <w:p w14:paraId="773C17CF" w14:textId="77777777" w:rsidR="002C506D" w:rsidRDefault="002C506D" w:rsidP="002C506D">
      <w:pPr>
        <w:pStyle w:val="NoteLevel2"/>
        <w:numPr>
          <w:ilvl w:val="0"/>
          <w:numId w:val="0"/>
        </w:numPr>
        <w:ind w:left="1080"/>
      </w:pPr>
    </w:p>
    <w:p w14:paraId="6980AB6B" w14:textId="46D1BC92" w:rsidR="002C506D" w:rsidRPr="002C506D" w:rsidRDefault="002C506D" w:rsidP="002C506D">
      <w:pPr>
        <w:pStyle w:val="NoteLevel1"/>
        <w:rPr>
          <w:b/>
          <w:u w:val="single"/>
        </w:rPr>
      </w:pPr>
      <w:r w:rsidRPr="002C506D">
        <w:rPr>
          <w:b/>
          <w:u w:val="single"/>
        </w:rPr>
        <w:t>Article 1458</w:t>
      </w:r>
    </w:p>
    <w:p w14:paraId="29EA1899" w14:textId="68B2C05B" w:rsidR="002C506D" w:rsidRDefault="002C506D" w:rsidP="002C506D">
      <w:pPr>
        <w:pStyle w:val="NoteLevel2"/>
      </w:pPr>
      <w:r>
        <w:t>contractual matters</w:t>
      </w:r>
    </w:p>
    <w:p w14:paraId="576A5A2E" w14:textId="77777777" w:rsidR="002C506D" w:rsidRDefault="002C506D" w:rsidP="002C506D">
      <w:pPr>
        <w:pStyle w:val="NoteLevel1"/>
      </w:pPr>
    </w:p>
    <w:p w14:paraId="26128BD3" w14:textId="46B64382" w:rsidR="002C506D" w:rsidRDefault="002C506D" w:rsidP="002C506D">
      <w:pPr>
        <w:pStyle w:val="NoteLevel1"/>
      </w:pPr>
      <w:r>
        <w:t>In order to be civilly liable, you must be able to tell right from wrong – somebody endowed with reason (pg. 237)</w:t>
      </w:r>
    </w:p>
    <w:p w14:paraId="3FF8CBFB" w14:textId="77777777" w:rsidR="002C506D" w:rsidRDefault="002C506D" w:rsidP="002C506D">
      <w:pPr>
        <w:pStyle w:val="NoteLevel1"/>
      </w:pPr>
    </w:p>
    <w:p w14:paraId="5948BE92" w14:textId="43C432B3" w:rsidR="002C506D" w:rsidRDefault="002C506D" w:rsidP="002C506D">
      <w:pPr>
        <w:pStyle w:val="NoteLevel1"/>
      </w:pPr>
      <w:r>
        <w:t>In order to have civil liability, 3 things must be proven:</w:t>
      </w:r>
    </w:p>
    <w:p w14:paraId="75E3D253" w14:textId="0A92D268" w:rsidR="002C0676" w:rsidRPr="002C0676" w:rsidRDefault="002C0676" w:rsidP="002C506D">
      <w:pPr>
        <w:pStyle w:val="NoteLevel2"/>
        <w:numPr>
          <w:ilvl w:val="1"/>
          <w:numId w:val="32"/>
        </w:numPr>
        <w:rPr>
          <w:highlight w:val="yellow"/>
        </w:rPr>
      </w:pPr>
      <w:r w:rsidRPr="002C0676">
        <w:rPr>
          <w:highlight w:val="yellow"/>
        </w:rPr>
        <w:t>Fault</w:t>
      </w:r>
    </w:p>
    <w:p w14:paraId="4878222F" w14:textId="4A1F9BC5" w:rsidR="002C506D" w:rsidRDefault="002C0676" w:rsidP="002C0676">
      <w:pPr>
        <w:pStyle w:val="NoteLevel3"/>
        <w:numPr>
          <w:ilvl w:val="2"/>
          <w:numId w:val="32"/>
        </w:numPr>
      </w:pPr>
      <w:r>
        <w:t>In contractual matters – there was an obligation and it was not respected</w:t>
      </w:r>
    </w:p>
    <w:p w14:paraId="3D9E973B" w14:textId="6346C43B" w:rsidR="002C0676" w:rsidRDefault="002C0676" w:rsidP="002C0676">
      <w:pPr>
        <w:pStyle w:val="NoteLevel3"/>
        <w:numPr>
          <w:ilvl w:val="2"/>
          <w:numId w:val="32"/>
        </w:numPr>
      </w:pPr>
      <w:r>
        <w:t>In extra-contractual matters</w:t>
      </w:r>
    </w:p>
    <w:p w14:paraId="39A7A989" w14:textId="1EACF219" w:rsidR="002C0676" w:rsidRDefault="002C0676" w:rsidP="002C0676">
      <w:pPr>
        <w:pStyle w:val="NoteLevel4"/>
        <w:numPr>
          <w:ilvl w:val="3"/>
          <w:numId w:val="33"/>
        </w:numPr>
      </w:pPr>
      <w:r>
        <w:t>Might be intentional, might be unintentional</w:t>
      </w:r>
    </w:p>
    <w:p w14:paraId="79860B5E" w14:textId="0EC671F1" w:rsidR="002C0676" w:rsidRDefault="002C0676" w:rsidP="002C0676">
      <w:pPr>
        <w:pStyle w:val="NoteLevel4"/>
        <w:numPr>
          <w:ilvl w:val="3"/>
          <w:numId w:val="32"/>
        </w:numPr>
      </w:pPr>
      <w:r>
        <w:t>Could be from a lack of action</w:t>
      </w:r>
    </w:p>
    <w:p w14:paraId="3E35528E" w14:textId="346C35CC" w:rsidR="002C0676" w:rsidRDefault="002C0676" w:rsidP="002C0676">
      <w:pPr>
        <w:pStyle w:val="NoteLevel4"/>
        <w:numPr>
          <w:ilvl w:val="3"/>
          <w:numId w:val="32"/>
        </w:numPr>
      </w:pPr>
      <w:r>
        <w:lastRenderedPageBreak/>
        <w:t>Willful blindness</w:t>
      </w:r>
    </w:p>
    <w:p w14:paraId="1C7B5202" w14:textId="21B8622F" w:rsidR="002C0676" w:rsidRPr="002C0676" w:rsidRDefault="002C0676" w:rsidP="002C506D">
      <w:pPr>
        <w:pStyle w:val="NoteLevel2"/>
        <w:numPr>
          <w:ilvl w:val="1"/>
          <w:numId w:val="32"/>
        </w:numPr>
        <w:rPr>
          <w:highlight w:val="yellow"/>
        </w:rPr>
      </w:pPr>
      <w:r w:rsidRPr="002C0676">
        <w:rPr>
          <w:highlight w:val="yellow"/>
        </w:rPr>
        <w:t>Damage</w:t>
      </w:r>
    </w:p>
    <w:p w14:paraId="18A830C5" w14:textId="1A205916" w:rsidR="002C0676" w:rsidRDefault="002C0676" w:rsidP="002C0676">
      <w:pPr>
        <w:pStyle w:val="NoteLevel3"/>
        <w:numPr>
          <w:ilvl w:val="2"/>
          <w:numId w:val="32"/>
        </w:numPr>
      </w:pPr>
      <w:r>
        <w:t>If there is a fault, you are responsible for the damages</w:t>
      </w:r>
    </w:p>
    <w:p w14:paraId="56551C02" w14:textId="7BE5769B" w:rsidR="002C0676" w:rsidRDefault="002C0676" w:rsidP="002C0676">
      <w:pPr>
        <w:pStyle w:val="NoteLevel4"/>
        <w:numPr>
          <w:ilvl w:val="3"/>
          <w:numId w:val="32"/>
        </w:numPr>
      </w:pPr>
      <w:r>
        <w:t>Could be a medical bill</w:t>
      </w:r>
    </w:p>
    <w:p w14:paraId="76331BA4" w14:textId="2F565ABE" w:rsidR="002C0676" w:rsidRDefault="002C0676" w:rsidP="002C506D">
      <w:pPr>
        <w:pStyle w:val="NoteLevel2"/>
        <w:numPr>
          <w:ilvl w:val="1"/>
          <w:numId w:val="32"/>
        </w:numPr>
      </w:pPr>
      <w:r w:rsidRPr="002C0676">
        <w:rPr>
          <w:highlight w:val="yellow"/>
        </w:rPr>
        <w:t>Casual Link</w:t>
      </w:r>
      <w:r>
        <w:t xml:space="preserve"> – that the damages suffered was the result of the fault</w:t>
      </w:r>
    </w:p>
    <w:p w14:paraId="1EE40AB6" w14:textId="77777777" w:rsidR="002C0676" w:rsidRDefault="002C0676" w:rsidP="002C0676">
      <w:pPr>
        <w:pStyle w:val="NoteLevel1"/>
      </w:pPr>
    </w:p>
    <w:p w14:paraId="2D7B99DF" w14:textId="674A80D5" w:rsidR="002C0676" w:rsidRPr="003C3AFF" w:rsidRDefault="002C0676" w:rsidP="002C0676">
      <w:pPr>
        <w:pStyle w:val="NoteLevel1"/>
      </w:pPr>
      <w:r w:rsidRPr="002C0676">
        <w:rPr>
          <w:b/>
        </w:rPr>
        <w:t>Car accidents do not have faults</w:t>
      </w:r>
      <w:r>
        <w:t xml:space="preserve"> – SAAQ has a fund to cover these </w:t>
      </w:r>
      <w:r w:rsidRPr="003C3AFF">
        <w:t>damages</w:t>
      </w:r>
    </w:p>
    <w:p w14:paraId="757A5C10" w14:textId="57652E9E" w:rsidR="003C3AFF" w:rsidRPr="003C3AFF" w:rsidRDefault="003C3AFF" w:rsidP="003C3AFF">
      <w:pPr>
        <w:pStyle w:val="NoteLevel2"/>
      </w:pPr>
      <w:r w:rsidRPr="003C3AFF">
        <w:t>There is no civil liability, you cannot sue</w:t>
      </w:r>
    </w:p>
    <w:p w14:paraId="365E36B3" w14:textId="130895D5" w:rsidR="003C3AFF" w:rsidRPr="003C3AFF" w:rsidRDefault="003C3AFF" w:rsidP="003C3AFF">
      <w:pPr>
        <w:pStyle w:val="NoteLevel2"/>
      </w:pPr>
      <w:r w:rsidRPr="003C3AFF">
        <w:t>The SAAQ fund covers everyone, including the person that caused the accident</w:t>
      </w:r>
    </w:p>
    <w:p w14:paraId="4B68C4F3" w14:textId="77777777" w:rsidR="003C3AFF" w:rsidRPr="003C3AFF" w:rsidRDefault="003C3AFF" w:rsidP="003C3AFF">
      <w:pPr>
        <w:pStyle w:val="NoteLevel1"/>
      </w:pPr>
    </w:p>
    <w:p w14:paraId="16D0FF64" w14:textId="4F9C606E" w:rsidR="003C3AFF" w:rsidRDefault="003C3AFF" w:rsidP="003C3AFF">
      <w:pPr>
        <w:pStyle w:val="NoteLevel1"/>
      </w:pPr>
      <w:r w:rsidRPr="003C3AFF">
        <w:t>Dama</w:t>
      </w:r>
      <w:r>
        <w:t>ges can be a split to separate liability</w:t>
      </w:r>
    </w:p>
    <w:p w14:paraId="6A51EE06" w14:textId="4A1CE32A" w:rsidR="003C3AFF" w:rsidRDefault="003C3AFF" w:rsidP="003C3AFF">
      <w:pPr>
        <w:pStyle w:val="NoteLevel2"/>
      </w:pPr>
      <w:r>
        <w:t>Sometimes the victim can be at fault too</w:t>
      </w:r>
    </w:p>
    <w:p w14:paraId="3D2C2E4F" w14:textId="77777777" w:rsidR="003C3AFF" w:rsidRDefault="003C3AFF" w:rsidP="003C3AFF">
      <w:pPr>
        <w:pStyle w:val="NoteLevel1"/>
      </w:pPr>
    </w:p>
    <w:p w14:paraId="62F95813" w14:textId="4D302D25" w:rsidR="003C3AFF" w:rsidRDefault="003C3AFF" w:rsidP="003C3AFF">
      <w:pPr>
        <w:pStyle w:val="NoteLevel1"/>
      </w:pPr>
      <w:r>
        <w:t>Good Samaritan</w:t>
      </w:r>
    </w:p>
    <w:p w14:paraId="12B4C6C5" w14:textId="7006DED6" w:rsidR="003C3AFF" w:rsidRDefault="003C3AFF" w:rsidP="003C3AFF">
      <w:pPr>
        <w:pStyle w:val="NoteLevel2"/>
      </w:pPr>
      <w:r>
        <w:t>If you’re at fault but you were trying to help (in good faith)</w:t>
      </w:r>
    </w:p>
    <w:p w14:paraId="01F00545" w14:textId="77777777" w:rsidR="003C3AFF" w:rsidRDefault="003C3AFF" w:rsidP="009F531B">
      <w:pPr>
        <w:pStyle w:val="NoteLevel1"/>
      </w:pPr>
    </w:p>
    <w:p w14:paraId="6DF83E67" w14:textId="09CD471A" w:rsidR="009F531B" w:rsidRDefault="009F531B" w:rsidP="009F531B">
      <w:pPr>
        <w:pStyle w:val="NoteLevel1"/>
      </w:pPr>
      <w:r>
        <w:t>Another person made it worst</w:t>
      </w:r>
    </w:p>
    <w:p w14:paraId="677EE2BC" w14:textId="5E5E50C1" w:rsidR="009F531B" w:rsidRDefault="009F531B" w:rsidP="009F531B">
      <w:pPr>
        <w:pStyle w:val="NoteLevel2"/>
      </w:pPr>
      <w:r>
        <w:t>You are not responsible for that part of the damages</w:t>
      </w:r>
    </w:p>
    <w:p w14:paraId="7D4F1825" w14:textId="77777777" w:rsidR="009F531B" w:rsidRDefault="009F531B" w:rsidP="009F531B">
      <w:pPr>
        <w:pStyle w:val="NoteLevel1"/>
      </w:pPr>
    </w:p>
    <w:p w14:paraId="634CEC21" w14:textId="1BEFA188" w:rsidR="009F531B" w:rsidRDefault="009F531B" w:rsidP="009F531B">
      <w:pPr>
        <w:pStyle w:val="NoteLevel1"/>
      </w:pPr>
      <w:r>
        <w:t>Victim has an obligation to mitigate the damages – minimize to the best extent</w:t>
      </w:r>
    </w:p>
    <w:p w14:paraId="531495C7" w14:textId="77777777" w:rsidR="009F531B" w:rsidRDefault="009F531B" w:rsidP="009F531B">
      <w:pPr>
        <w:pStyle w:val="NoteLevel1"/>
      </w:pPr>
    </w:p>
    <w:p w14:paraId="57C2D60C" w14:textId="453BE927" w:rsidR="009F531B" w:rsidRDefault="009F531B" w:rsidP="009F531B">
      <w:pPr>
        <w:pStyle w:val="NoteLevel1"/>
      </w:pPr>
      <w:r w:rsidRPr="009F531B">
        <w:rPr>
          <w:highlight w:val="yellow"/>
        </w:rPr>
        <w:t>(Pg. 343 Review)</w:t>
      </w:r>
      <w:r>
        <w:t xml:space="preserve"> If a manufacturer sells a product and the product was used wrong, the manufacturer is not responsible for the damages</w:t>
      </w:r>
    </w:p>
    <w:p w14:paraId="6E0EB4D3" w14:textId="77777777" w:rsidR="009F531B" w:rsidRDefault="009F531B" w:rsidP="009F531B">
      <w:pPr>
        <w:pStyle w:val="NoteLevel1"/>
      </w:pPr>
    </w:p>
    <w:p w14:paraId="266C6997" w14:textId="45D5EC54" w:rsidR="009F531B" w:rsidRDefault="009F531B" w:rsidP="009F531B">
      <w:pPr>
        <w:pStyle w:val="NoteLevel1"/>
      </w:pPr>
      <w:r>
        <w:t>You cannot sue children so instead you can sue the parents</w:t>
      </w:r>
    </w:p>
    <w:p w14:paraId="281B9954" w14:textId="79DC737F" w:rsidR="009F531B" w:rsidRDefault="009F531B" w:rsidP="009F531B">
      <w:pPr>
        <w:pStyle w:val="NoteLevel2"/>
      </w:pPr>
      <w:r>
        <w:t>The parents are responsible for the damages of their kids</w:t>
      </w:r>
    </w:p>
    <w:p w14:paraId="7B3D4DBE" w14:textId="0C784E40" w:rsidR="009F531B" w:rsidRDefault="009F531B" w:rsidP="009F531B">
      <w:pPr>
        <w:pStyle w:val="NoteLevel2"/>
      </w:pPr>
      <w:r>
        <w:t>The non-parent is responsible as well (ex. a babysitter)</w:t>
      </w:r>
    </w:p>
    <w:p w14:paraId="7E5EB028" w14:textId="77777777" w:rsidR="009F531B" w:rsidRDefault="009F531B" w:rsidP="009F531B">
      <w:pPr>
        <w:pStyle w:val="NoteLevel1"/>
      </w:pPr>
    </w:p>
    <w:p w14:paraId="34394664" w14:textId="0B344718" w:rsidR="009F531B" w:rsidRDefault="009F531B" w:rsidP="009F531B">
      <w:pPr>
        <w:pStyle w:val="NoteLevel1"/>
      </w:pPr>
      <w:r>
        <w:t>Instructions and safety warnings</w:t>
      </w:r>
    </w:p>
    <w:p w14:paraId="6F98152B" w14:textId="34B16819" w:rsidR="009F531B" w:rsidRDefault="009F531B" w:rsidP="009F531B">
      <w:pPr>
        <w:pStyle w:val="NoteLevel2"/>
      </w:pPr>
      <w:r>
        <w:t>If there is a safety defect, the following ppl could be held liable</w:t>
      </w:r>
    </w:p>
    <w:p w14:paraId="57640F72" w14:textId="094F4B8D" w:rsidR="009F531B" w:rsidRDefault="009F531B" w:rsidP="009F531B">
      <w:pPr>
        <w:pStyle w:val="NoteLevel3"/>
      </w:pPr>
      <w:r>
        <w:t>Manufacturer</w:t>
      </w:r>
    </w:p>
    <w:p w14:paraId="14F35F33" w14:textId="11360ADE" w:rsidR="009F531B" w:rsidRDefault="009F531B" w:rsidP="009F531B">
      <w:pPr>
        <w:pStyle w:val="NoteLevel3"/>
      </w:pPr>
      <w:r>
        <w:t>The wholesaler</w:t>
      </w:r>
    </w:p>
    <w:p w14:paraId="33B3BBBD" w14:textId="70F76546" w:rsidR="009F531B" w:rsidRDefault="009F531B" w:rsidP="009F531B">
      <w:pPr>
        <w:pStyle w:val="NoteLevel3"/>
      </w:pPr>
      <w:r>
        <w:t>The distributer</w:t>
      </w:r>
    </w:p>
    <w:p w14:paraId="63167E47" w14:textId="20B4332E" w:rsidR="009F531B" w:rsidRDefault="009F531B" w:rsidP="009F531B">
      <w:pPr>
        <w:pStyle w:val="NoteLevel3"/>
      </w:pPr>
      <w:r>
        <w:lastRenderedPageBreak/>
        <w:t>The retailer</w:t>
      </w:r>
    </w:p>
    <w:p w14:paraId="5A08DA86" w14:textId="444C72EB" w:rsidR="009F531B" w:rsidRDefault="009F531B" w:rsidP="009F531B">
      <w:pPr>
        <w:pStyle w:val="NoteLevel2"/>
      </w:pPr>
      <w:r>
        <w:t>They can protect themselves</w:t>
      </w:r>
      <w:r w:rsidR="001D307E">
        <w:t xml:space="preserve"> by proving that the product was used wrong or that the person is an expert and should have been able to properly use it</w:t>
      </w:r>
    </w:p>
    <w:p w14:paraId="60A20FFE" w14:textId="77777777" w:rsidR="001D307E" w:rsidRDefault="001D307E" w:rsidP="001D307E">
      <w:pPr>
        <w:pStyle w:val="NoteLevel1"/>
      </w:pPr>
    </w:p>
    <w:p w14:paraId="43E16D93" w14:textId="6FEE2F84" w:rsidR="001D307E" w:rsidRDefault="001D307E" w:rsidP="001D307E">
      <w:pPr>
        <w:pStyle w:val="NoteLevel1"/>
      </w:pPr>
      <w:r>
        <w:t>Review articles 1457, 1458, 1462, 1463, 1468, 1469, 1470, 1471, 1472, 1473, 1474, 1475, 1476, 1477, 1478, 1479, 1480, 1481, 1611, 1615</w:t>
      </w:r>
    </w:p>
    <w:p w14:paraId="0FE7AA0B" w14:textId="77777777" w:rsidR="00743AE8" w:rsidRDefault="00743AE8" w:rsidP="00743AE8">
      <w:pPr>
        <w:pStyle w:val="NoteLevel1"/>
        <w:numPr>
          <w:ilvl w:val="0"/>
          <w:numId w:val="0"/>
        </w:numPr>
      </w:pPr>
    </w:p>
    <w:p w14:paraId="457333C0" w14:textId="77777777" w:rsidR="00743AE8" w:rsidRDefault="00743AE8" w:rsidP="00743AE8">
      <w:pPr>
        <w:pStyle w:val="NoteLevel1"/>
        <w:numPr>
          <w:ilvl w:val="0"/>
          <w:numId w:val="0"/>
        </w:numPr>
      </w:pPr>
    </w:p>
    <w:p w14:paraId="6F9518BA" w14:textId="1C33CEBD" w:rsidR="00743AE8" w:rsidRPr="00743AE8" w:rsidRDefault="00743AE8" w:rsidP="00743AE8">
      <w:pPr>
        <w:pStyle w:val="NoteLevel1"/>
        <w:numPr>
          <w:ilvl w:val="0"/>
          <w:numId w:val="0"/>
        </w:numPr>
        <w:rPr>
          <w:b/>
        </w:rPr>
      </w:pPr>
      <w:r w:rsidRPr="00743AE8">
        <w:rPr>
          <w:b/>
        </w:rPr>
        <w:t>CHAPTER 2</w:t>
      </w:r>
    </w:p>
    <w:p w14:paraId="45E27874" w14:textId="77777777" w:rsidR="00743AE8" w:rsidRDefault="00743AE8" w:rsidP="00743AE8">
      <w:pPr>
        <w:pStyle w:val="NoteLevel1"/>
        <w:numPr>
          <w:ilvl w:val="0"/>
          <w:numId w:val="0"/>
        </w:numPr>
      </w:pPr>
    </w:p>
    <w:p w14:paraId="0A8EDEE9" w14:textId="0CA73D01" w:rsidR="00743AE8" w:rsidRDefault="00743AE8" w:rsidP="00743AE8">
      <w:pPr>
        <w:pStyle w:val="NoteLevel1"/>
        <w:numPr>
          <w:ilvl w:val="0"/>
          <w:numId w:val="0"/>
        </w:numPr>
      </w:pPr>
      <w:r w:rsidRPr="00743AE8">
        <w:rPr>
          <w:highlight w:val="yellow"/>
        </w:rPr>
        <w:t>Whistle-blowing</w:t>
      </w:r>
      <w:r>
        <w:t xml:space="preserve"> – allowed but you have to follow steps (pg. 25)</w:t>
      </w:r>
    </w:p>
    <w:p w14:paraId="56A757A2" w14:textId="77777777" w:rsidR="00DB4117" w:rsidRDefault="00DB4117" w:rsidP="00743AE8">
      <w:pPr>
        <w:pStyle w:val="NoteLevel1"/>
        <w:numPr>
          <w:ilvl w:val="0"/>
          <w:numId w:val="0"/>
        </w:numPr>
      </w:pPr>
    </w:p>
    <w:p w14:paraId="6CD9CC52" w14:textId="2B796B93" w:rsidR="00DB4117" w:rsidRDefault="00DB4117" w:rsidP="00743AE8">
      <w:pPr>
        <w:pStyle w:val="NoteLevel1"/>
        <w:numPr>
          <w:ilvl w:val="0"/>
          <w:numId w:val="0"/>
        </w:numPr>
      </w:pPr>
      <w:r>
        <w:t>REVIEW CHPT 2</w:t>
      </w:r>
    </w:p>
    <w:p w14:paraId="7A806A42" w14:textId="77777777" w:rsidR="00DB4117" w:rsidRDefault="00DB4117" w:rsidP="00743AE8">
      <w:pPr>
        <w:pStyle w:val="NoteLevel1"/>
        <w:numPr>
          <w:ilvl w:val="0"/>
          <w:numId w:val="0"/>
        </w:numPr>
      </w:pPr>
    </w:p>
    <w:p w14:paraId="6C20BB25" w14:textId="43072323" w:rsidR="00DB4117" w:rsidRDefault="00DB4117" w:rsidP="00743AE8">
      <w:pPr>
        <w:pStyle w:val="NoteLevel1"/>
        <w:numPr>
          <w:ilvl w:val="0"/>
          <w:numId w:val="0"/>
        </w:numPr>
      </w:pPr>
      <w:r w:rsidRPr="00DB4117">
        <w:rPr>
          <w:b/>
        </w:rPr>
        <w:t>CASES</w:t>
      </w:r>
      <w:r>
        <w:rPr>
          <w:b/>
        </w:rPr>
        <w:t xml:space="preserve"> chpt 8</w:t>
      </w:r>
    </w:p>
    <w:p w14:paraId="03DBDEC5" w14:textId="77777777" w:rsidR="00DB4117" w:rsidRDefault="00DB4117" w:rsidP="00743AE8">
      <w:pPr>
        <w:pStyle w:val="NoteLevel1"/>
        <w:numPr>
          <w:ilvl w:val="0"/>
          <w:numId w:val="0"/>
        </w:numPr>
      </w:pPr>
    </w:p>
    <w:p w14:paraId="24FDD202" w14:textId="386E512C" w:rsidR="00DB4117" w:rsidRDefault="00DB4117" w:rsidP="00743AE8">
      <w:pPr>
        <w:pStyle w:val="NoteLevel1"/>
        <w:numPr>
          <w:ilvl w:val="0"/>
          <w:numId w:val="0"/>
        </w:numPr>
      </w:pPr>
      <w:r>
        <w:t>Giroux v. Malik</w:t>
      </w:r>
    </w:p>
    <w:p w14:paraId="7B2CD288" w14:textId="670004B0" w:rsidR="00DB4117" w:rsidRDefault="00DB4117" w:rsidP="00DB4117">
      <w:pPr>
        <w:pStyle w:val="NoteLevel2"/>
      </w:pPr>
      <w:r>
        <w:t>Malik sold a piece of land but there was a problem with the land. He did not tell this to Giroux and sold it to him. Malik was found liable.</w:t>
      </w:r>
    </w:p>
    <w:p w14:paraId="65E2719F" w14:textId="2BEB1988" w:rsidR="00DB4117" w:rsidRDefault="00DB4117" w:rsidP="00DB4117">
      <w:pPr>
        <w:pStyle w:val="NoteLevel3"/>
      </w:pPr>
      <w:r>
        <w:t>Had to reimburse the $45,000 and damages that were $10,000. Giroux gave back the land</w:t>
      </w:r>
    </w:p>
    <w:p w14:paraId="06C0C250" w14:textId="60E81A52" w:rsidR="00DB4117" w:rsidRDefault="00DB4117" w:rsidP="00DB4117">
      <w:pPr>
        <w:pStyle w:val="NoteLevel3"/>
      </w:pPr>
      <w:r>
        <w:t>Consent was vitiated because of error from fraud</w:t>
      </w:r>
    </w:p>
    <w:p w14:paraId="6F3BB6FE" w14:textId="77777777" w:rsidR="00DB4117" w:rsidRDefault="00DB4117" w:rsidP="00DB4117">
      <w:pPr>
        <w:pStyle w:val="NoteLevel1"/>
      </w:pPr>
    </w:p>
    <w:p w14:paraId="687F2307" w14:textId="15271D64" w:rsidR="007C3D3F" w:rsidRDefault="007C3D3F" w:rsidP="007C3D3F">
      <w:pPr>
        <w:pStyle w:val="NoteLevel1"/>
        <w:numPr>
          <w:ilvl w:val="0"/>
          <w:numId w:val="0"/>
        </w:numPr>
      </w:pPr>
      <w:r>
        <w:t>FINAL EXAM REVIEW</w:t>
      </w:r>
    </w:p>
    <w:p w14:paraId="3715128A" w14:textId="77777777" w:rsidR="007C3D3F" w:rsidRDefault="007C3D3F" w:rsidP="007C3D3F">
      <w:pPr>
        <w:pStyle w:val="NoteLevel1"/>
        <w:numPr>
          <w:ilvl w:val="0"/>
          <w:numId w:val="0"/>
        </w:numPr>
      </w:pPr>
    </w:p>
    <w:p w14:paraId="28821A32" w14:textId="4E8850B0" w:rsidR="007C3D3F" w:rsidRDefault="007C3D3F" w:rsidP="007C3D3F">
      <w:pPr>
        <w:pStyle w:val="NoteLevel1"/>
        <w:numPr>
          <w:ilvl w:val="0"/>
          <w:numId w:val="0"/>
        </w:numPr>
      </w:pPr>
      <w:r>
        <w:t>5 mini cases – 16 questions</w:t>
      </w:r>
    </w:p>
    <w:p w14:paraId="2233C0CA" w14:textId="2C8B041C" w:rsidR="007C3D3F" w:rsidRDefault="007C3D3F" w:rsidP="007C3D3F">
      <w:pPr>
        <w:pStyle w:val="NoteLevel2"/>
      </w:pPr>
      <w:r>
        <w:t>2 or 3 paragraphs and 2 to 5 questions associated</w:t>
      </w:r>
    </w:p>
    <w:p w14:paraId="5E8C547D" w14:textId="77777777" w:rsidR="007C3D3F" w:rsidRDefault="007C3D3F" w:rsidP="007C3D3F">
      <w:pPr>
        <w:pStyle w:val="NoteLevel1"/>
      </w:pPr>
    </w:p>
    <w:p w14:paraId="48923679" w14:textId="44C0FE7B" w:rsidR="007C3D3F" w:rsidRDefault="007C3D3F" w:rsidP="007C3D3F">
      <w:pPr>
        <w:pStyle w:val="NoteLevel1"/>
      </w:pPr>
      <w:r>
        <w:t>Chpt 2 – 10% of the exam – 5 questions</w:t>
      </w:r>
    </w:p>
    <w:p w14:paraId="430C2A56" w14:textId="77777777" w:rsidR="007C3D3F" w:rsidRDefault="007C3D3F" w:rsidP="007C3D3F">
      <w:pPr>
        <w:pStyle w:val="NoteLevel1"/>
      </w:pPr>
    </w:p>
    <w:p w14:paraId="3AEF9B56" w14:textId="243B5F42" w:rsidR="007C3D3F" w:rsidRDefault="007C3D3F" w:rsidP="007C3D3F">
      <w:pPr>
        <w:pStyle w:val="NoteLevel1"/>
      </w:pPr>
      <w:r>
        <w:t>Cases – 14 questions</w:t>
      </w:r>
    </w:p>
    <w:p w14:paraId="7FCA118C" w14:textId="2AD62AD3" w:rsidR="007C3D3F" w:rsidRDefault="007C3D3F" w:rsidP="007C3D3F">
      <w:pPr>
        <w:pStyle w:val="NoteLevel2"/>
      </w:pPr>
      <w:r>
        <w:t>5 from chpt 9</w:t>
      </w:r>
    </w:p>
    <w:p w14:paraId="347EE3E7" w14:textId="498050FE" w:rsidR="007C3D3F" w:rsidRDefault="007C3D3F" w:rsidP="007C3D3F">
      <w:pPr>
        <w:pStyle w:val="NoteLevel2"/>
      </w:pPr>
      <w:r>
        <w:t xml:space="preserve">4 from chpt 8 </w:t>
      </w:r>
    </w:p>
    <w:p w14:paraId="1B7F2DBF" w14:textId="02F9EACA" w:rsidR="007C3D3F" w:rsidRDefault="007C3D3F" w:rsidP="007C3D3F">
      <w:pPr>
        <w:pStyle w:val="NoteLevel2"/>
      </w:pPr>
      <w:r>
        <w:t>5 from chpt 7</w:t>
      </w:r>
    </w:p>
    <w:p w14:paraId="14C21AC1" w14:textId="77777777" w:rsidR="007C3D3F" w:rsidRDefault="007C3D3F" w:rsidP="007C3D3F">
      <w:pPr>
        <w:pStyle w:val="NoteLevel1"/>
      </w:pPr>
    </w:p>
    <w:p w14:paraId="06292E66" w14:textId="74E5AFFB" w:rsidR="007C3D3F" w:rsidRDefault="007C3D3F" w:rsidP="007C3D3F">
      <w:pPr>
        <w:pStyle w:val="NoteLevel1"/>
      </w:pPr>
      <w:r>
        <w:lastRenderedPageBreak/>
        <w:t>Questions:</w:t>
      </w:r>
    </w:p>
    <w:p w14:paraId="7589254B" w14:textId="6E532D2E" w:rsidR="007C3D3F" w:rsidRDefault="007C3D3F" w:rsidP="007C3D3F">
      <w:pPr>
        <w:pStyle w:val="NoteLevel1"/>
      </w:pPr>
      <w:r>
        <w:t>Which of the following is correct regarding the conclusion of the Morris v. Cott case?</w:t>
      </w:r>
    </w:p>
    <w:p w14:paraId="2A9D217A" w14:textId="77777777" w:rsidR="007C3D3F" w:rsidRDefault="007C3D3F" w:rsidP="007C3D3F">
      <w:pPr>
        <w:pStyle w:val="NoteLevel1"/>
      </w:pPr>
    </w:p>
    <w:p w14:paraId="691A115F" w14:textId="2BE1EA35" w:rsidR="007C3D3F" w:rsidRDefault="007C3D3F" w:rsidP="007C3D3F">
      <w:pPr>
        <w:pStyle w:val="NoteLevel1"/>
      </w:pPr>
      <w:r>
        <w:t>Which of the following is correct regarding the court of appeal judgment in Walferd v. Jacuzzi?</w:t>
      </w:r>
    </w:p>
    <w:p w14:paraId="739FB342" w14:textId="16F7CA22" w:rsidR="007C3D3F" w:rsidRDefault="007C3D3F" w:rsidP="007C3D3F">
      <w:pPr>
        <w:pStyle w:val="NoteLevel2"/>
      </w:pPr>
      <w:r>
        <w:t>If your not sure who is responsible, sue everyone lol</w:t>
      </w:r>
    </w:p>
    <w:p w14:paraId="3B123279" w14:textId="5A5E3D07" w:rsidR="007C3D3F" w:rsidRDefault="007C3D3F" w:rsidP="007C3D3F">
      <w:pPr>
        <w:pStyle w:val="NoteLevel2"/>
      </w:pPr>
      <w:r>
        <w:t>The victim’s mother was held a level of responsibility</w:t>
      </w:r>
    </w:p>
    <w:p w14:paraId="14E2C767" w14:textId="77777777" w:rsidR="007C3D3F" w:rsidRDefault="007C3D3F" w:rsidP="007C3D3F">
      <w:pPr>
        <w:pStyle w:val="NoteLevel1"/>
      </w:pPr>
    </w:p>
    <w:p w14:paraId="08CBC5DC" w14:textId="72C21D6A" w:rsidR="007C3D3F" w:rsidRPr="00DB4117" w:rsidRDefault="007C3D3F" w:rsidP="00F913A3">
      <w:pPr>
        <w:pStyle w:val="NoteLevel1"/>
      </w:pPr>
    </w:p>
    <w:sectPr w:rsidR="007C3D3F" w:rsidRPr="00DB4117" w:rsidSect="00F913A3">
      <w:headerReference w:type="first" r:id="rId17"/>
      <w:pgSz w:w="12240" w:h="15840"/>
      <w:pgMar w:top="1440" w:right="1440" w:bottom="1440" w:left="1440" w:header="708" w:footer="708" w:gutter="0"/>
      <w:cols w:space="708"/>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EF59F" w14:textId="77777777" w:rsidR="00CF5A6E" w:rsidRDefault="00CF5A6E" w:rsidP="00337246">
      <w:r>
        <w:separator/>
      </w:r>
    </w:p>
  </w:endnote>
  <w:endnote w:type="continuationSeparator" w:id="0">
    <w:p w14:paraId="2A1FABA8" w14:textId="77777777" w:rsidR="00CF5A6E" w:rsidRDefault="00CF5A6E" w:rsidP="0033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8137F" w14:textId="77777777" w:rsidR="00CF5A6E" w:rsidRDefault="00CF5A6E">
      <w:pPr>
        <w:pStyle w:val="Header"/>
      </w:pPr>
    </w:p>
    <w:p w14:paraId="63C0D197" w14:textId="77777777" w:rsidR="00CF5A6E" w:rsidRDefault="00CF5A6E"/>
    <w:p w14:paraId="773581C4" w14:textId="77777777" w:rsidR="00CF5A6E" w:rsidRDefault="00CF5A6E">
      <w:pPr>
        <w:pStyle w:val="Header"/>
      </w:pPr>
    </w:p>
    <w:p w14:paraId="5AC03C54" w14:textId="77777777" w:rsidR="00CF5A6E" w:rsidRDefault="00CF5A6E"/>
    <w:p w14:paraId="1BD753BC" w14:textId="77777777" w:rsidR="00CF5A6E" w:rsidRDefault="00CF5A6E">
      <w:pPr>
        <w:pStyle w:val="Header"/>
      </w:pPr>
    </w:p>
    <w:p w14:paraId="2EB41862" w14:textId="77777777" w:rsidR="00CF5A6E" w:rsidRDefault="00CF5A6E"/>
    <w:p w14:paraId="4E182D36" w14:textId="77777777" w:rsidR="00CF5A6E" w:rsidRDefault="00CF5A6E">
      <w:pPr>
        <w:pStyle w:val="Header"/>
      </w:pPr>
    </w:p>
    <w:p w14:paraId="108B40A5" w14:textId="77777777" w:rsidR="00CF5A6E" w:rsidRDefault="00CF5A6E"/>
    <w:p w14:paraId="493BAD1E" w14:textId="77777777" w:rsidR="00CF5A6E" w:rsidRDefault="00CF5A6E">
      <w:pPr>
        <w:pStyle w:val="Header"/>
      </w:pPr>
    </w:p>
    <w:p w14:paraId="116D3410" w14:textId="77777777" w:rsidR="00CF5A6E" w:rsidRDefault="00CF5A6E"/>
    <w:p w14:paraId="25730D53" w14:textId="77777777" w:rsidR="00CF5A6E" w:rsidRDefault="00CF5A6E">
      <w:pPr>
        <w:pStyle w:val="Header"/>
      </w:pPr>
    </w:p>
    <w:p w14:paraId="49D2F5E1" w14:textId="77777777" w:rsidR="00CF5A6E" w:rsidRDefault="00CF5A6E"/>
    <w:p w14:paraId="3D2F9294" w14:textId="77777777" w:rsidR="00CF5A6E" w:rsidRDefault="00CF5A6E">
      <w:pPr>
        <w:pStyle w:val="Header"/>
      </w:pPr>
    </w:p>
    <w:p w14:paraId="6517096F" w14:textId="77777777" w:rsidR="00CF5A6E" w:rsidRDefault="00CF5A6E"/>
    <w:p w14:paraId="3FD1E714" w14:textId="77777777" w:rsidR="00CF5A6E" w:rsidRDefault="00CF5A6E">
      <w:pPr>
        <w:pStyle w:val="Header"/>
      </w:pPr>
    </w:p>
    <w:p w14:paraId="729AB87D" w14:textId="77777777" w:rsidR="00CF5A6E" w:rsidRDefault="00CF5A6E"/>
    <w:p w14:paraId="34A48587" w14:textId="77777777" w:rsidR="00CF5A6E" w:rsidRDefault="00CF5A6E">
      <w:pPr>
        <w:pStyle w:val="Header"/>
      </w:pPr>
    </w:p>
    <w:p w14:paraId="26A35819" w14:textId="77777777" w:rsidR="00CF5A6E" w:rsidRDefault="00CF5A6E"/>
    <w:p w14:paraId="63777891" w14:textId="77777777" w:rsidR="00CF5A6E" w:rsidRDefault="00CF5A6E">
      <w:pPr>
        <w:pStyle w:val="Header"/>
      </w:pPr>
    </w:p>
    <w:p w14:paraId="7959496F" w14:textId="77777777" w:rsidR="00CF5A6E" w:rsidRDefault="00CF5A6E"/>
    <w:p w14:paraId="716323B4" w14:textId="77777777" w:rsidR="00CF5A6E" w:rsidRDefault="00CF5A6E">
      <w:pPr>
        <w:pStyle w:val="Header"/>
      </w:pPr>
    </w:p>
    <w:p w14:paraId="035D9E51" w14:textId="77777777" w:rsidR="00CF5A6E" w:rsidRDefault="00CF5A6E"/>
    <w:p w14:paraId="398F2886" w14:textId="77777777" w:rsidR="00CF5A6E" w:rsidRDefault="00CF5A6E">
      <w:pPr>
        <w:pStyle w:val="Header"/>
      </w:pPr>
    </w:p>
    <w:p w14:paraId="44125EC4" w14:textId="77777777" w:rsidR="00CF5A6E" w:rsidRDefault="00CF5A6E"/>
    <w:p w14:paraId="0FCA66FD" w14:textId="77777777" w:rsidR="00CF5A6E" w:rsidRDefault="00CF5A6E">
      <w:pPr>
        <w:pStyle w:val="Header"/>
      </w:pPr>
    </w:p>
    <w:p w14:paraId="62DDACF5" w14:textId="77777777" w:rsidR="00CF5A6E" w:rsidRDefault="00CF5A6E"/>
    <w:p w14:paraId="6D4123EB" w14:textId="77777777" w:rsidR="00CF5A6E" w:rsidRDefault="00CF5A6E">
      <w:pPr>
        <w:pStyle w:val="Header"/>
      </w:pPr>
    </w:p>
    <w:p w14:paraId="770BE44E" w14:textId="77777777" w:rsidR="00CF5A6E" w:rsidRDefault="00CF5A6E"/>
    <w:p w14:paraId="1E4280F2" w14:textId="77777777" w:rsidR="00CF5A6E" w:rsidRDefault="00CF5A6E">
      <w:pPr>
        <w:pStyle w:val="Header"/>
      </w:pPr>
    </w:p>
    <w:p w14:paraId="78597A16" w14:textId="77777777" w:rsidR="00CF5A6E" w:rsidRDefault="00CF5A6E"/>
    <w:p w14:paraId="1BAD8459" w14:textId="77777777" w:rsidR="00CF5A6E" w:rsidRDefault="00CF5A6E" w:rsidP="00337246">
      <w:r>
        <w:separator/>
      </w:r>
    </w:p>
  </w:footnote>
  <w:footnote w:type="continuationSeparator" w:id="0">
    <w:p w14:paraId="235FB799" w14:textId="77777777" w:rsidR="00CF5A6E" w:rsidRDefault="00CF5A6E" w:rsidP="00337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3B9BC" w14:textId="72B56635" w:rsidR="003A31C9" w:rsidRDefault="003A31C9" w:rsidP="00337246">
    <w:pPr>
      <w:pStyle w:val="Header"/>
      <w:tabs>
        <w:tab w:val="clear" w:pos="4320"/>
        <w:tab w:val="clear" w:pos="8640"/>
        <w:tab w:val="right" w:pos="9720"/>
      </w:tabs>
      <w:ind w:left="-360"/>
      <w:rPr>
        <w:rFonts w:ascii="Verdana" w:hAnsi="Verdana"/>
        <w:sz w:val="36"/>
        <w:szCs w:val="36"/>
      </w:rPr>
    </w:pPr>
    <w:bookmarkStart w:id="0" w:name="_WNSectionTitle"/>
    <w:bookmarkStart w:id="1" w:name="_WNTabType_0"/>
    <w:r>
      <w:rPr>
        <w:rFonts w:ascii="Verdana" w:hAnsi="Verdana"/>
        <w:sz w:val="36"/>
        <w:szCs w:val="36"/>
      </w:rPr>
      <w:t>July 9</w:t>
    </w:r>
    <w:r w:rsidRPr="00AF7757">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0"/>
  <w:bookmarkEnd w:id="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156DF" w14:textId="22C4758D" w:rsidR="003A31C9" w:rsidRDefault="003A31C9">
    <w:pPr>
      <w:pStyle w:val="Header"/>
      <w:tabs>
        <w:tab w:val="clear" w:pos="4320"/>
        <w:tab w:val="clear" w:pos="8640"/>
        <w:tab w:val="right" w:pos="9720"/>
      </w:tabs>
      <w:ind w:left="-360"/>
      <w:rPr>
        <w:rFonts w:ascii="Verdana" w:hAnsi="Verdana"/>
        <w:sz w:val="36"/>
        <w:szCs w:val="36"/>
      </w:rPr>
    </w:pPr>
    <w:bookmarkStart w:id="19" w:name="_WNSectionTitle_10"/>
    <w:bookmarkStart w:id="20" w:name="_WNTabType_9"/>
    <w:r>
      <w:rPr>
        <w:rFonts w:ascii="Verdana" w:hAnsi="Verdana"/>
        <w:sz w:val="36"/>
        <w:szCs w:val="36"/>
      </w:rPr>
      <w:t>August 18</w:t>
    </w:r>
    <w:r w:rsidRPr="00293399">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19"/>
  <w:bookmarkEnd w:id="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3ADF1" w14:textId="55993C91" w:rsidR="003A31C9" w:rsidRDefault="003A31C9">
    <w:pPr>
      <w:pStyle w:val="Header"/>
      <w:tabs>
        <w:tab w:val="clear" w:pos="4320"/>
        <w:tab w:val="clear" w:pos="8640"/>
        <w:tab w:val="right" w:pos="9720"/>
      </w:tabs>
      <w:ind w:left="-360"/>
      <w:rPr>
        <w:rFonts w:ascii="Verdana" w:hAnsi="Verdana"/>
        <w:sz w:val="36"/>
        <w:szCs w:val="36"/>
      </w:rPr>
    </w:pPr>
    <w:bookmarkStart w:id="3" w:name="_WNSectionTitle_2"/>
    <w:bookmarkStart w:id="4" w:name="_WNTabType_1"/>
    <w:r>
      <w:rPr>
        <w:rFonts w:ascii="Verdana" w:hAnsi="Verdana"/>
        <w:sz w:val="36"/>
        <w:szCs w:val="36"/>
      </w:rPr>
      <w:t>July 14</w:t>
    </w:r>
    <w:r w:rsidRPr="00AF7757">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3"/>
  <w:bookmarkEnd w:id="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6F25C" w14:textId="365E2AB5" w:rsidR="003A31C9" w:rsidRDefault="003A31C9">
    <w:pPr>
      <w:pStyle w:val="Header"/>
      <w:tabs>
        <w:tab w:val="clear" w:pos="4320"/>
        <w:tab w:val="clear" w:pos="8640"/>
        <w:tab w:val="right" w:pos="9720"/>
      </w:tabs>
      <w:ind w:left="-360"/>
      <w:rPr>
        <w:rFonts w:ascii="Verdana" w:hAnsi="Verdana"/>
        <w:sz w:val="36"/>
        <w:szCs w:val="36"/>
      </w:rPr>
    </w:pPr>
    <w:bookmarkStart w:id="5" w:name="_WNSectionTitle_3"/>
    <w:bookmarkStart w:id="6" w:name="_WNTabType_2"/>
    <w:r>
      <w:rPr>
        <w:rFonts w:ascii="Verdana" w:hAnsi="Verdana"/>
        <w:sz w:val="36"/>
        <w:szCs w:val="36"/>
      </w:rPr>
      <w:t>July 16</w:t>
    </w:r>
    <w:r w:rsidRPr="00AF7757">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5"/>
  <w:bookmarkEnd w:id="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38C5A" w14:textId="7911105D" w:rsidR="003A31C9" w:rsidRDefault="003A31C9">
    <w:pPr>
      <w:pStyle w:val="Header"/>
      <w:tabs>
        <w:tab w:val="clear" w:pos="4320"/>
        <w:tab w:val="clear" w:pos="8640"/>
        <w:tab w:val="right" w:pos="9720"/>
      </w:tabs>
      <w:ind w:left="-360"/>
      <w:rPr>
        <w:rFonts w:ascii="Verdana" w:hAnsi="Verdana"/>
        <w:sz w:val="36"/>
        <w:szCs w:val="36"/>
      </w:rPr>
    </w:pPr>
    <w:bookmarkStart w:id="7" w:name="_WNSectionTitle_4"/>
    <w:bookmarkStart w:id="8" w:name="_WNTabType_3"/>
    <w:r>
      <w:rPr>
        <w:rFonts w:ascii="Verdana" w:hAnsi="Verdana"/>
        <w:sz w:val="36"/>
        <w:szCs w:val="36"/>
      </w:rPr>
      <w:t>July 21</w:t>
    </w:r>
    <w:r w:rsidRPr="009A5946">
      <w:rPr>
        <w:rFonts w:ascii="Verdana" w:hAnsi="Verdana"/>
        <w:sz w:val="36"/>
        <w:szCs w:val="36"/>
        <w:vertAlign w:val="superscript"/>
      </w:rPr>
      <w:t>st</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7"/>
  <w:bookmarkEnd w:i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39FC0" w14:textId="3A15C4AD" w:rsidR="003A31C9" w:rsidRDefault="003A31C9">
    <w:pPr>
      <w:pStyle w:val="Header"/>
      <w:tabs>
        <w:tab w:val="clear" w:pos="4320"/>
        <w:tab w:val="clear" w:pos="8640"/>
        <w:tab w:val="right" w:pos="9720"/>
      </w:tabs>
      <w:ind w:left="-360"/>
      <w:rPr>
        <w:rFonts w:ascii="Verdana" w:hAnsi="Verdana"/>
        <w:sz w:val="36"/>
        <w:szCs w:val="36"/>
      </w:rPr>
    </w:pPr>
    <w:bookmarkStart w:id="9" w:name="_WNSectionTitle_5"/>
    <w:bookmarkStart w:id="10" w:name="_WNTabType_4"/>
    <w:r>
      <w:rPr>
        <w:rFonts w:ascii="Verdana" w:hAnsi="Verdana"/>
        <w:sz w:val="36"/>
        <w:szCs w:val="36"/>
      </w:rPr>
      <w:t>July 28</w:t>
    </w:r>
    <w:r w:rsidRPr="001660B8">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9"/>
  <w:bookmarkEnd w:id="1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F6E58" w14:textId="765BB593" w:rsidR="003A31C9" w:rsidRDefault="003A31C9">
    <w:pPr>
      <w:pStyle w:val="Header"/>
      <w:tabs>
        <w:tab w:val="clear" w:pos="4320"/>
        <w:tab w:val="clear" w:pos="8640"/>
        <w:tab w:val="right" w:pos="9720"/>
      </w:tabs>
      <w:ind w:left="-360"/>
      <w:rPr>
        <w:rFonts w:ascii="Verdana" w:hAnsi="Verdana"/>
        <w:sz w:val="36"/>
        <w:szCs w:val="36"/>
      </w:rPr>
    </w:pPr>
    <w:bookmarkStart w:id="11" w:name="_WNSectionTitle_6"/>
    <w:bookmarkStart w:id="12" w:name="_WNTabType_5"/>
    <w:r>
      <w:rPr>
        <w:rFonts w:ascii="Verdana" w:hAnsi="Verdana"/>
        <w:sz w:val="36"/>
        <w:szCs w:val="36"/>
      </w:rPr>
      <w:t>July 30</w:t>
    </w:r>
    <w:r w:rsidRPr="007508F8">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11"/>
  <w:bookmarkEnd w:id="1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9D8CF" w14:textId="7F0E5CBF" w:rsidR="003A31C9" w:rsidRDefault="003A31C9">
    <w:pPr>
      <w:pStyle w:val="Header"/>
      <w:tabs>
        <w:tab w:val="clear" w:pos="4320"/>
        <w:tab w:val="clear" w:pos="8640"/>
        <w:tab w:val="right" w:pos="9720"/>
      </w:tabs>
      <w:ind w:left="-360"/>
      <w:rPr>
        <w:rFonts w:ascii="Verdana" w:hAnsi="Verdana"/>
        <w:sz w:val="36"/>
        <w:szCs w:val="36"/>
      </w:rPr>
    </w:pPr>
    <w:bookmarkStart w:id="13" w:name="_WNSectionTitle_7"/>
    <w:bookmarkStart w:id="14" w:name="_WNTabType_6"/>
    <w:r>
      <w:rPr>
        <w:rFonts w:ascii="Verdana" w:hAnsi="Verdana"/>
        <w:sz w:val="36"/>
        <w:szCs w:val="36"/>
      </w:rPr>
      <w:t>August 4</w:t>
    </w:r>
    <w:r w:rsidRPr="00C6402C">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13"/>
  <w:bookmarkEnd w:id="1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B0BE6" w14:textId="4DDC9A72" w:rsidR="003A31C9" w:rsidRDefault="003A31C9">
    <w:pPr>
      <w:pStyle w:val="Header"/>
      <w:tabs>
        <w:tab w:val="clear" w:pos="4320"/>
        <w:tab w:val="clear" w:pos="8640"/>
        <w:tab w:val="right" w:pos="9720"/>
      </w:tabs>
      <w:ind w:left="-360"/>
      <w:rPr>
        <w:rFonts w:ascii="Verdana" w:hAnsi="Verdana"/>
        <w:sz w:val="36"/>
        <w:szCs w:val="36"/>
      </w:rPr>
    </w:pPr>
    <w:bookmarkStart w:id="15" w:name="_WNSectionTitle_8"/>
    <w:bookmarkStart w:id="16" w:name="_WNTabType_7"/>
    <w:r>
      <w:rPr>
        <w:rFonts w:ascii="Verdana" w:hAnsi="Verdana"/>
        <w:sz w:val="36"/>
        <w:szCs w:val="36"/>
      </w:rPr>
      <w:t>August 11</w:t>
    </w:r>
    <w:r w:rsidRPr="000176C4">
      <w:rPr>
        <w:rFonts w:ascii="Verdana" w:hAnsi="Verdana"/>
        <w:sz w:val="36"/>
        <w:szCs w:val="36"/>
        <w:vertAlign w:val="superscript"/>
      </w:rPr>
      <w:t>th</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15"/>
  <w:bookmarkEnd w:id="1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98654D" w14:textId="3A8E3487" w:rsidR="003A31C9" w:rsidRDefault="003A31C9">
    <w:pPr>
      <w:pStyle w:val="Header"/>
      <w:tabs>
        <w:tab w:val="clear" w:pos="4320"/>
        <w:tab w:val="clear" w:pos="8640"/>
        <w:tab w:val="right" w:pos="9720"/>
      </w:tabs>
      <w:ind w:left="-360"/>
      <w:rPr>
        <w:rFonts w:ascii="Verdana" w:hAnsi="Verdana"/>
        <w:sz w:val="36"/>
        <w:szCs w:val="36"/>
      </w:rPr>
    </w:pPr>
    <w:bookmarkStart w:id="17" w:name="_WNSectionTitle_9"/>
    <w:bookmarkStart w:id="18" w:name="_WNTabType_8"/>
    <w:r>
      <w:rPr>
        <w:rFonts w:ascii="Verdana" w:hAnsi="Verdana"/>
        <w:sz w:val="36"/>
        <w:szCs w:val="36"/>
      </w:rPr>
      <w:t>August 13</w:t>
    </w:r>
    <w:r w:rsidRPr="00B059FC">
      <w:rPr>
        <w:rFonts w:ascii="Verdana" w:hAnsi="Verdana"/>
        <w:sz w:val="36"/>
        <w:szCs w:val="36"/>
        <w:vertAlign w:val="superscript"/>
      </w:rPr>
      <w:t>th</w:t>
    </w:r>
    <w:r>
      <w:rPr>
        <w:rFonts w:ascii="Verdana" w:hAnsi="Verdana"/>
        <w:sz w:val="36"/>
        <w:szCs w:val="36"/>
      </w:rPr>
      <w:t xml:space="preserve">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14-07-09 6:47 PM</w:t>
    </w:r>
    <w:r>
      <w:rPr>
        <w:rFonts w:ascii="Verdana" w:hAnsi="Verdana"/>
        <w:sz w:val="36"/>
        <w:szCs w:val="36"/>
      </w:rPr>
      <w:fldChar w:fldCharType="end"/>
    </w:r>
  </w:p>
  <w:bookmarkEnd w:id="17"/>
  <w:bookmarkEnd w:id="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2AA358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01DC1588"/>
    <w:multiLevelType w:val="hybridMultilevel"/>
    <w:tmpl w:val="4ABA22CC"/>
    <w:lvl w:ilvl="0" w:tplc="04090019">
      <w:start w:val="1"/>
      <w:numFmt w:val="lowerLetter"/>
      <w:lvlText w:val="%1."/>
      <w:lvlJc w:val="left"/>
      <w:pPr>
        <w:ind w:left="360" w:hanging="360"/>
      </w:pPr>
    </w:lvl>
    <w:lvl w:ilvl="1" w:tplc="04090019">
      <w:start w:val="1"/>
      <w:numFmt w:val="decimal"/>
      <w:lvlText w:val="%2."/>
      <w:lvlJc w:val="left"/>
      <w:pPr>
        <w:ind w:left="1080" w:hanging="360"/>
      </w:pPr>
    </w:lvl>
    <w:lvl w:ilvl="2" w:tplc="0409001B">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
    <w:nsid w:val="070C15B9"/>
    <w:multiLevelType w:val="hybridMultilevel"/>
    <w:tmpl w:val="439640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3">
    <w:nsid w:val="07A459C6"/>
    <w:multiLevelType w:val="hybridMultilevel"/>
    <w:tmpl w:val="7026EED8"/>
    <w:lvl w:ilvl="0" w:tplc="04090019">
      <w:start w:val="1"/>
      <w:numFmt w:val="lowerLetter"/>
      <w:lvlText w:val="%1."/>
      <w:lvlJc w:val="left"/>
      <w:pPr>
        <w:ind w:left="360" w:hanging="360"/>
      </w:pPr>
    </w:lvl>
    <w:lvl w:ilvl="1" w:tplc="04090019">
      <w:start w:val="1"/>
      <w:numFmt w:val="decimal"/>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4">
    <w:nsid w:val="0FBE2EBB"/>
    <w:multiLevelType w:val="hybridMultilevel"/>
    <w:tmpl w:val="01522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5">
    <w:nsid w:val="11CB556C"/>
    <w:multiLevelType w:val="hybridMultilevel"/>
    <w:tmpl w:val="C07C06D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6">
    <w:nsid w:val="17ED088A"/>
    <w:multiLevelType w:val="hybridMultilevel"/>
    <w:tmpl w:val="6F34B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B374336"/>
    <w:multiLevelType w:val="hybridMultilevel"/>
    <w:tmpl w:val="5740A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B5307FE"/>
    <w:multiLevelType w:val="hybridMultilevel"/>
    <w:tmpl w:val="8D86EDBC"/>
    <w:lvl w:ilvl="0" w:tplc="04090019">
      <w:start w:val="1"/>
      <w:numFmt w:val="lowerLetter"/>
      <w:lvlText w:val="%1."/>
      <w:lvlJc w:val="left"/>
      <w:pPr>
        <w:ind w:left="360" w:hanging="360"/>
      </w:pPr>
    </w:lvl>
    <w:lvl w:ilvl="1" w:tplc="04090019">
      <w:start w:val="1"/>
      <w:numFmt w:val="decimal"/>
      <w:lvlText w:val="%2."/>
      <w:lvlJc w:val="left"/>
      <w:pPr>
        <w:ind w:left="1080" w:hanging="360"/>
      </w:pPr>
    </w:lvl>
    <w:lvl w:ilvl="2" w:tplc="0409001B">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9">
    <w:nsid w:val="1BF132D1"/>
    <w:multiLevelType w:val="hybridMultilevel"/>
    <w:tmpl w:val="8F8C52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decimal"/>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0">
    <w:nsid w:val="28AB548C"/>
    <w:multiLevelType w:val="hybridMultilevel"/>
    <w:tmpl w:val="6FE40CDE"/>
    <w:lvl w:ilvl="0" w:tplc="04090019">
      <w:start w:val="1"/>
      <w:numFmt w:val="lowerLetter"/>
      <w:lvlText w:val="%1."/>
      <w:lvlJc w:val="left"/>
      <w:pPr>
        <w:ind w:left="360" w:hanging="360"/>
      </w:pPr>
    </w:lvl>
    <w:lvl w:ilvl="1" w:tplc="04090019">
      <w:start w:val="1"/>
      <w:numFmt w:val="decimal"/>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1">
    <w:nsid w:val="29A733B7"/>
    <w:multiLevelType w:val="hybridMultilevel"/>
    <w:tmpl w:val="63F63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2">
    <w:nsid w:val="29BB3387"/>
    <w:multiLevelType w:val="hybridMultilevel"/>
    <w:tmpl w:val="E21CF2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3">
    <w:nsid w:val="2BF22680"/>
    <w:multiLevelType w:val="hybridMultilevel"/>
    <w:tmpl w:val="7070177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start w:val="1"/>
      <w:numFmt w:val="decimal"/>
      <w:lvlText w:val="%5."/>
      <w:lvlJc w:val="left"/>
      <w:pPr>
        <w:ind w:left="3240" w:hanging="360"/>
      </w:pPr>
    </w:lvl>
    <w:lvl w:ilvl="5" w:tplc="0409001B">
      <w:start w:val="1"/>
      <w:numFmt w:val="lowerRoman"/>
      <w:lvlText w:val="%6."/>
      <w:lvlJc w:val="right"/>
      <w:pPr>
        <w:ind w:left="378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4">
    <w:nsid w:val="2FCA1191"/>
    <w:multiLevelType w:val="hybridMultilevel"/>
    <w:tmpl w:val="13C4B3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5">
    <w:nsid w:val="3CF6735A"/>
    <w:multiLevelType w:val="hybridMultilevel"/>
    <w:tmpl w:val="3E94369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start w:val="1"/>
      <w:numFmt w:val="decimal"/>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6">
    <w:nsid w:val="453A0074"/>
    <w:multiLevelType w:val="hybridMultilevel"/>
    <w:tmpl w:val="1EC6D4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decimal"/>
      <w:lvlText w:val="%3."/>
      <w:lvlJc w:val="right"/>
      <w:pPr>
        <w:ind w:left="162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7">
    <w:nsid w:val="531756D1"/>
    <w:multiLevelType w:val="hybridMultilevel"/>
    <w:tmpl w:val="9C9A2E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3F347B1"/>
    <w:multiLevelType w:val="hybridMultilevel"/>
    <w:tmpl w:val="329E634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9">
    <w:nsid w:val="544104C5"/>
    <w:multiLevelType w:val="hybridMultilevel"/>
    <w:tmpl w:val="3640B0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start w:val="1"/>
      <w:numFmt w:val="decimal"/>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0">
    <w:nsid w:val="58D9391C"/>
    <w:multiLevelType w:val="hybridMultilevel"/>
    <w:tmpl w:val="66DEE562"/>
    <w:lvl w:ilvl="0" w:tplc="0409000F">
      <w:start w:val="1"/>
      <w:numFmt w:val="decimal"/>
      <w:lvlText w:val="%1."/>
      <w:lvlJc w:val="left"/>
      <w:pPr>
        <w:ind w:left="360" w:hanging="360"/>
      </w:pPr>
    </w:lvl>
    <w:lvl w:ilvl="1" w:tplc="04090019">
      <w:start w:val="1"/>
      <w:numFmt w:val="decimal"/>
      <w:lvlText w:val="%2."/>
      <w:lvlJc w:val="left"/>
      <w:pPr>
        <w:ind w:left="1080" w:hanging="360"/>
      </w:pPr>
    </w:lvl>
    <w:lvl w:ilvl="2" w:tplc="0409001B">
      <w:start w:val="1"/>
      <w:numFmt w:val="bullet"/>
      <w:lvlText w:val="o"/>
      <w:lvlJc w:val="right"/>
      <w:pPr>
        <w:ind w:left="1620" w:hanging="180"/>
      </w:pPr>
      <w:rPr>
        <w:rFonts w:ascii="Courier New" w:hAnsi="Courier New" w:hint="default"/>
      </w:rPr>
    </w:lvl>
    <w:lvl w:ilvl="3" w:tplc="0409000F">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1">
    <w:nsid w:val="591F3239"/>
    <w:multiLevelType w:val="hybridMultilevel"/>
    <w:tmpl w:val="CC80CE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2">
    <w:nsid w:val="5C7429FC"/>
    <w:multiLevelType w:val="hybridMultilevel"/>
    <w:tmpl w:val="DD58291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start w:val="1"/>
      <w:numFmt w:val="decimal"/>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3">
    <w:nsid w:val="5ECF7148"/>
    <w:multiLevelType w:val="hybridMultilevel"/>
    <w:tmpl w:val="52FE44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01265BF"/>
    <w:multiLevelType w:val="hybridMultilevel"/>
    <w:tmpl w:val="5E208A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5">
    <w:nsid w:val="608C2F69"/>
    <w:multiLevelType w:val="hybridMultilevel"/>
    <w:tmpl w:val="5B1A67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4362766"/>
    <w:multiLevelType w:val="hybridMultilevel"/>
    <w:tmpl w:val="61A0CBB2"/>
    <w:lvl w:ilvl="0" w:tplc="04090019">
      <w:start w:val="1"/>
      <w:numFmt w:val="lowerLetter"/>
      <w:lvlText w:val="%1."/>
      <w:lvlJc w:val="left"/>
      <w:pPr>
        <w:ind w:left="360" w:hanging="360"/>
      </w:pPr>
    </w:lvl>
    <w:lvl w:ilvl="1" w:tplc="04090019">
      <w:start w:val="1"/>
      <w:numFmt w:val="decimal"/>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7">
    <w:nsid w:val="691E64BD"/>
    <w:multiLevelType w:val="hybridMultilevel"/>
    <w:tmpl w:val="DCF2CB4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8">
    <w:nsid w:val="6A5D31BF"/>
    <w:multiLevelType w:val="multilevel"/>
    <w:tmpl w:val="C5D62D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null="1"/>
      <w:lvlJc w:val="left"/>
      <w:pPr>
        <w:tabs>
          <w:tab w:val="num" w:pos="1080"/>
        </w:tabs>
        <w:ind w:left="1440" w:firstLine="0"/>
      </w:pPr>
      <w:rPr>
        <w:rFonts w:ascii="Symbol" w:hAnsi="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9">
    <w:nsid w:val="6E045A73"/>
    <w:multiLevelType w:val="hybridMultilevel"/>
    <w:tmpl w:val="6C6CD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30">
    <w:nsid w:val="6E0C2481"/>
    <w:multiLevelType w:val="hybridMultilevel"/>
    <w:tmpl w:val="66DEE562"/>
    <w:lvl w:ilvl="0" w:tplc="0409000F">
      <w:start w:val="1"/>
      <w:numFmt w:val="decimal"/>
      <w:lvlText w:val="%1."/>
      <w:lvlJc w:val="left"/>
      <w:pPr>
        <w:ind w:left="360" w:hanging="360"/>
      </w:pPr>
    </w:lvl>
    <w:lvl w:ilvl="1" w:tplc="04090019">
      <w:start w:val="1"/>
      <w:numFmt w:val="decimal"/>
      <w:lvlText w:val="%2."/>
      <w:lvlJc w:val="left"/>
      <w:pPr>
        <w:ind w:left="1080" w:hanging="360"/>
      </w:pPr>
    </w:lvl>
    <w:lvl w:ilvl="2" w:tplc="0409001B">
      <w:start w:val="1"/>
      <w:numFmt w:val="lowerRoman"/>
      <w:lvlText w:val="%3."/>
      <w:lvlJc w:val="right"/>
      <w:pPr>
        <w:ind w:left="1620" w:hanging="180"/>
      </w:pPr>
    </w:lvl>
    <w:lvl w:ilvl="3" w:tplc="0409000F">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31">
    <w:nsid w:val="79D540F4"/>
    <w:multiLevelType w:val="hybridMultilevel"/>
    <w:tmpl w:val="47341F1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start w:val="1"/>
      <w:numFmt w:val="decimal"/>
      <w:lvlText w:val="%3."/>
      <w:lvlJc w:val="right"/>
      <w:pPr>
        <w:ind w:left="162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32">
    <w:nsid w:val="7FED0E39"/>
    <w:multiLevelType w:val="hybridMultilevel"/>
    <w:tmpl w:val="911C476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start w:val="1"/>
      <w:numFmt w:val="decimal"/>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num w:numId="1">
    <w:abstractNumId w:val="0"/>
  </w:num>
  <w:num w:numId="2">
    <w:abstractNumId w:val="21"/>
  </w:num>
  <w:num w:numId="3">
    <w:abstractNumId w:val="3"/>
  </w:num>
  <w:num w:numId="4">
    <w:abstractNumId w:val="12"/>
  </w:num>
  <w:num w:numId="5">
    <w:abstractNumId w:val="24"/>
  </w:num>
  <w:num w:numId="6">
    <w:abstractNumId w:val="25"/>
  </w:num>
  <w:num w:numId="7">
    <w:abstractNumId w:val="17"/>
  </w:num>
  <w:num w:numId="8">
    <w:abstractNumId w:val="28"/>
  </w:num>
  <w:num w:numId="9">
    <w:abstractNumId w:val="6"/>
  </w:num>
  <w:num w:numId="10">
    <w:abstractNumId w:val="27"/>
  </w:num>
  <w:num w:numId="11">
    <w:abstractNumId w:val="14"/>
  </w:num>
  <w:num w:numId="12">
    <w:abstractNumId w:val="5"/>
  </w:num>
  <w:num w:numId="13">
    <w:abstractNumId w:val="11"/>
  </w:num>
  <w:num w:numId="14">
    <w:abstractNumId w:val="4"/>
  </w:num>
  <w:num w:numId="15">
    <w:abstractNumId w:val="29"/>
  </w:num>
  <w:num w:numId="16">
    <w:abstractNumId w:val="9"/>
  </w:num>
  <w:num w:numId="17">
    <w:abstractNumId w:val="31"/>
  </w:num>
  <w:num w:numId="18">
    <w:abstractNumId w:val="19"/>
  </w:num>
  <w:num w:numId="19">
    <w:abstractNumId w:val="22"/>
  </w:num>
  <w:num w:numId="20">
    <w:abstractNumId w:val="16"/>
  </w:num>
  <w:num w:numId="21">
    <w:abstractNumId w:val="15"/>
  </w:num>
  <w:num w:numId="22">
    <w:abstractNumId w:val="32"/>
  </w:num>
  <w:num w:numId="23">
    <w:abstractNumId w:val="18"/>
  </w:num>
  <w:num w:numId="24">
    <w:abstractNumId w:val="2"/>
  </w:num>
  <w:num w:numId="25">
    <w:abstractNumId w:val="8"/>
  </w:num>
  <w:num w:numId="26">
    <w:abstractNumId w:val="26"/>
  </w:num>
  <w:num w:numId="27">
    <w:abstractNumId w:val="23"/>
  </w:num>
  <w:num w:numId="28">
    <w:abstractNumId w:val="7"/>
  </w:num>
  <w:num w:numId="29">
    <w:abstractNumId w:val="10"/>
  </w:num>
  <w:num w:numId="30">
    <w:abstractNumId w:val="13"/>
  </w:num>
  <w:num w:numId="31">
    <w:abstractNumId w:val="1"/>
  </w:num>
  <w:num w:numId="32">
    <w:abstractNumId w:val="20"/>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3"/>
  <w:embedSystemFonts/>
  <w:defaultTabStop w:val="720"/>
  <w:drawingGridHorizontalSpacing w:val="360"/>
  <w:drawingGridVerticalSpacing w:val="360"/>
  <w:displayHorizontalDrawingGridEvery w:val="0"/>
  <w:doNotUseMarginsForDrawingGridOrigin/>
  <w:drawingGridVerticalOrigin w:val="0"/>
  <w:characterSpacingControl w:val="doNotCompress"/>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SectionTitle" w:val="Class 1"/>
    <w:docVar w:name="_WNSectionTitle_10" w:val="Class 10"/>
    <w:docVar w:name="_WNSectionTitle_2" w:val="Class 2"/>
    <w:docVar w:name="_WNSectionTitle_3" w:val="Class 3"/>
    <w:docVar w:name="_WNSectionTitle_4" w:val="Class 4"/>
    <w:docVar w:name="_WNSectionTitle_5" w:val="Class 5"/>
    <w:docVar w:name="_WNSectionTitle_6" w:val="Class 6"/>
    <w:docVar w:name="_WNSectionTitle_7" w:val="Class 7"/>
    <w:docVar w:name="_WNSectionTitle_8" w:val="Class 8"/>
    <w:docVar w:name="_WNSectionTitle_9" w:val="Class 9"/>
    <w:docVar w:name="_WNTabType_0" w:val="0"/>
    <w:docVar w:name="_WNTabType_1" w:val="1"/>
    <w:docVar w:name="_WNTabType_10" w:val="2"/>
    <w:docVar w:name="_WNTabType_11" w:val="2"/>
    <w:docVar w:name="_WNTabType_2" w:val="3"/>
    <w:docVar w:name="_WNTabType_3" w:val="4"/>
    <w:docVar w:name="_WNTabType_4" w:val="5"/>
    <w:docVar w:name="_WNTabType_5" w:val="6"/>
    <w:docVar w:name="_WNTabType_6" w:val="0"/>
    <w:docVar w:name="_WNTabType_7" w:val="1"/>
    <w:docVar w:name="_WNTabType_8" w:val="3"/>
    <w:docVar w:name="_WNTabType_9" w:val="4"/>
    <w:docVar w:name="EnableWordNotes" w:val="0"/>
  </w:docVars>
  <w:rsids>
    <w:rsidRoot w:val="00337246"/>
    <w:rsid w:val="000176C4"/>
    <w:rsid w:val="00030A30"/>
    <w:rsid w:val="000870B3"/>
    <w:rsid w:val="0009497E"/>
    <w:rsid w:val="000B2175"/>
    <w:rsid w:val="000B260C"/>
    <w:rsid w:val="000B3F3F"/>
    <w:rsid w:val="000B422C"/>
    <w:rsid w:val="000C323E"/>
    <w:rsid w:val="000D207E"/>
    <w:rsid w:val="000D7313"/>
    <w:rsid w:val="000E0765"/>
    <w:rsid w:val="000F21A7"/>
    <w:rsid w:val="0010242B"/>
    <w:rsid w:val="00120C2B"/>
    <w:rsid w:val="00164967"/>
    <w:rsid w:val="001660B8"/>
    <w:rsid w:val="00174344"/>
    <w:rsid w:val="001D307E"/>
    <w:rsid w:val="001D68FA"/>
    <w:rsid w:val="001E211B"/>
    <w:rsid w:val="001F4170"/>
    <w:rsid w:val="001F76D9"/>
    <w:rsid w:val="002035F5"/>
    <w:rsid w:val="00216A67"/>
    <w:rsid w:val="00216C1F"/>
    <w:rsid w:val="00222215"/>
    <w:rsid w:val="002305E8"/>
    <w:rsid w:val="00243E30"/>
    <w:rsid w:val="00256BC5"/>
    <w:rsid w:val="00266BC9"/>
    <w:rsid w:val="00274B5F"/>
    <w:rsid w:val="00274BCC"/>
    <w:rsid w:val="00276BCA"/>
    <w:rsid w:val="00293399"/>
    <w:rsid w:val="00295391"/>
    <w:rsid w:val="002A6D27"/>
    <w:rsid w:val="002C0676"/>
    <w:rsid w:val="002C23E3"/>
    <w:rsid w:val="002C506D"/>
    <w:rsid w:val="002F66F0"/>
    <w:rsid w:val="00300879"/>
    <w:rsid w:val="003047A5"/>
    <w:rsid w:val="00306D84"/>
    <w:rsid w:val="00315C41"/>
    <w:rsid w:val="0032622D"/>
    <w:rsid w:val="00334782"/>
    <w:rsid w:val="00337246"/>
    <w:rsid w:val="00341CFB"/>
    <w:rsid w:val="00346643"/>
    <w:rsid w:val="00365C63"/>
    <w:rsid w:val="003866CC"/>
    <w:rsid w:val="003A31C9"/>
    <w:rsid w:val="003C275E"/>
    <w:rsid w:val="003C3AFF"/>
    <w:rsid w:val="003C4B7E"/>
    <w:rsid w:val="003E41D0"/>
    <w:rsid w:val="003E512D"/>
    <w:rsid w:val="003F3090"/>
    <w:rsid w:val="00402668"/>
    <w:rsid w:val="004040D9"/>
    <w:rsid w:val="004141E5"/>
    <w:rsid w:val="00417C35"/>
    <w:rsid w:val="00430D28"/>
    <w:rsid w:val="00451BF6"/>
    <w:rsid w:val="0047338D"/>
    <w:rsid w:val="00477FEA"/>
    <w:rsid w:val="0048607B"/>
    <w:rsid w:val="004C58BA"/>
    <w:rsid w:val="004E2313"/>
    <w:rsid w:val="004E4F8A"/>
    <w:rsid w:val="004E55FC"/>
    <w:rsid w:val="00513C52"/>
    <w:rsid w:val="0051778C"/>
    <w:rsid w:val="00522167"/>
    <w:rsid w:val="00554D33"/>
    <w:rsid w:val="0056744A"/>
    <w:rsid w:val="00582A33"/>
    <w:rsid w:val="00587FBD"/>
    <w:rsid w:val="005A0452"/>
    <w:rsid w:val="005A3DDD"/>
    <w:rsid w:val="005B3E45"/>
    <w:rsid w:val="00601E61"/>
    <w:rsid w:val="00606329"/>
    <w:rsid w:val="00647877"/>
    <w:rsid w:val="00693369"/>
    <w:rsid w:val="00695321"/>
    <w:rsid w:val="006B7214"/>
    <w:rsid w:val="006C37D4"/>
    <w:rsid w:val="006C39BF"/>
    <w:rsid w:val="006C46BF"/>
    <w:rsid w:val="006C785F"/>
    <w:rsid w:val="006E42B9"/>
    <w:rsid w:val="006F048C"/>
    <w:rsid w:val="0071030B"/>
    <w:rsid w:val="0072323C"/>
    <w:rsid w:val="007412DD"/>
    <w:rsid w:val="00743AE8"/>
    <w:rsid w:val="007508F8"/>
    <w:rsid w:val="00752241"/>
    <w:rsid w:val="007661D6"/>
    <w:rsid w:val="00774512"/>
    <w:rsid w:val="007761B9"/>
    <w:rsid w:val="0079400D"/>
    <w:rsid w:val="007A5B99"/>
    <w:rsid w:val="007C2D95"/>
    <w:rsid w:val="007C3D3F"/>
    <w:rsid w:val="007D2624"/>
    <w:rsid w:val="0080142E"/>
    <w:rsid w:val="00801FDE"/>
    <w:rsid w:val="008400B0"/>
    <w:rsid w:val="008A2F0F"/>
    <w:rsid w:val="008C31EE"/>
    <w:rsid w:val="008F539C"/>
    <w:rsid w:val="008F6371"/>
    <w:rsid w:val="00946BD0"/>
    <w:rsid w:val="009A25B4"/>
    <w:rsid w:val="009A5946"/>
    <w:rsid w:val="009D7E24"/>
    <w:rsid w:val="009F151C"/>
    <w:rsid w:val="009F531B"/>
    <w:rsid w:val="00A12F7F"/>
    <w:rsid w:val="00A143EE"/>
    <w:rsid w:val="00A222D6"/>
    <w:rsid w:val="00A2287C"/>
    <w:rsid w:val="00A44AF4"/>
    <w:rsid w:val="00A6573F"/>
    <w:rsid w:val="00A97D83"/>
    <w:rsid w:val="00AA3E99"/>
    <w:rsid w:val="00AA4966"/>
    <w:rsid w:val="00AF36BC"/>
    <w:rsid w:val="00AF7757"/>
    <w:rsid w:val="00B04FBE"/>
    <w:rsid w:val="00B059FC"/>
    <w:rsid w:val="00B436AD"/>
    <w:rsid w:val="00B65A1E"/>
    <w:rsid w:val="00B84B2C"/>
    <w:rsid w:val="00BA6E4C"/>
    <w:rsid w:val="00BE3FDB"/>
    <w:rsid w:val="00BE6EAD"/>
    <w:rsid w:val="00C15EC6"/>
    <w:rsid w:val="00C17C45"/>
    <w:rsid w:val="00C401C5"/>
    <w:rsid w:val="00C57472"/>
    <w:rsid w:val="00C574AB"/>
    <w:rsid w:val="00C636ED"/>
    <w:rsid w:val="00C6402C"/>
    <w:rsid w:val="00C660D5"/>
    <w:rsid w:val="00C82FE5"/>
    <w:rsid w:val="00C85154"/>
    <w:rsid w:val="00CA32AF"/>
    <w:rsid w:val="00CB5B05"/>
    <w:rsid w:val="00CC0789"/>
    <w:rsid w:val="00CD0B11"/>
    <w:rsid w:val="00CD3B77"/>
    <w:rsid w:val="00CE19E1"/>
    <w:rsid w:val="00CE66CD"/>
    <w:rsid w:val="00CF5A6E"/>
    <w:rsid w:val="00CF6514"/>
    <w:rsid w:val="00D117C0"/>
    <w:rsid w:val="00D232D3"/>
    <w:rsid w:val="00D66E96"/>
    <w:rsid w:val="00D74D3A"/>
    <w:rsid w:val="00D7515F"/>
    <w:rsid w:val="00D874EA"/>
    <w:rsid w:val="00D951E4"/>
    <w:rsid w:val="00DA0250"/>
    <w:rsid w:val="00DA39E0"/>
    <w:rsid w:val="00DB2861"/>
    <w:rsid w:val="00DB2CFF"/>
    <w:rsid w:val="00DB3D45"/>
    <w:rsid w:val="00DB4117"/>
    <w:rsid w:val="00DD5B7E"/>
    <w:rsid w:val="00DE3F86"/>
    <w:rsid w:val="00E06658"/>
    <w:rsid w:val="00E26581"/>
    <w:rsid w:val="00E26C64"/>
    <w:rsid w:val="00E56473"/>
    <w:rsid w:val="00E67910"/>
    <w:rsid w:val="00E744EA"/>
    <w:rsid w:val="00E944A0"/>
    <w:rsid w:val="00EB6ACE"/>
    <w:rsid w:val="00EC605C"/>
    <w:rsid w:val="00EF5387"/>
    <w:rsid w:val="00EF6812"/>
    <w:rsid w:val="00F050C5"/>
    <w:rsid w:val="00F062B9"/>
    <w:rsid w:val="00F161F3"/>
    <w:rsid w:val="00F17A8B"/>
    <w:rsid w:val="00F2629A"/>
    <w:rsid w:val="00F31FF2"/>
    <w:rsid w:val="00F53FE3"/>
    <w:rsid w:val="00F913A3"/>
    <w:rsid w:val="00FB1CED"/>
    <w:rsid w:val="00FB7817"/>
    <w:rsid w:val="00FC342A"/>
    <w:rsid w:val="00FD0023"/>
    <w:rsid w:val="00FD0E16"/>
    <w:rsid w:val="00FD265F"/>
    <w:rsid w:val="00FD47F0"/>
    <w:rsid w:val="00FE11A5"/>
    <w:rsid w:val="00FF523E"/>
    <w:rsid w:val="00FF7B9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277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Level1">
    <w:name w:val="Note Level 1"/>
    <w:basedOn w:val="Normal"/>
    <w:uiPriority w:val="99"/>
    <w:unhideWhenUsed/>
    <w:rsid w:val="00337246"/>
    <w:pPr>
      <w:keepNext/>
      <w:numPr>
        <w:numId w:val="1"/>
      </w:numPr>
      <w:contextualSpacing/>
      <w:outlineLvl w:val="0"/>
    </w:pPr>
    <w:rPr>
      <w:rFonts w:ascii="Verdana" w:hAnsi="Verdana"/>
    </w:rPr>
  </w:style>
  <w:style w:type="paragraph" w:customStyle="1" w:styleId="NoteLevel2">
    <w:name w:val="Note Level 2"/>
    <w:basedOn w:val="Normal"/>
    <w:uiPriority w:val="99"/>
    <w:unhideWhenUsed/>
    <w:rsid w:val="00337246"/>
    <w:pPr>
      <w:keepNext/>
      <w:numPr>
        <w:ilvl w:val="1"/>
        <w:numId w:val="1"/>
      </w:numPr>
      <w:contextualSpacing/>
      <w:outlineLvl w:val="1"/>
    </w:pPr>
    <w:rPr>
      <w:rFonts w:ascii="Verdana" w:hAnsi="Verdana"/>
    </w:rPr>
  </w:style>
  <w:style w:type="paragraph" w:customStyle="1" w:styleId="NoteLevel3">
    <w:name w:val="Note Level 3"/>
    <w:basedOn w:val="Normal"/>
    <w:uiPriority w:val="99"/>
    <w:unhideWhenUsed/>
    <w:rsid w:val="00337246"/>
    <w:pPr>
      <w:keepNext/>
      <w:numPr>
        <w:ilvl w:val="2"/>
        <w:numId w:val="1"/>
      </w:numPr>
      <w:contextualSpacing/>
      <w:outlineLvl w:val="2"/>
    </w:pPr>
    <w:rPr>
      <w:rFonts w:ascii="Verdana" w:hAnsi="Verdana"/>
    </w:rPr>
  </w:style>
  <w:style w:type="paragraph" w:customStyle="1" w:styleId="NoteLevel4">
    <w:name w:val="Note Level 4"/>
    <w:basedOn w:val="Normal"/>
    <w:uiPriority w:val="99"/>
    <w:unhideWhenUsed/>
    <w:rsid w:val="00337246"/>
    <w:pPr>
      <w:keepNext/>
      <w:numPr>
        <w:ilvl w:val="3"/>
        <w:numId w:val="1"/>
      </w:numPr>
      <w:contextualSpacing/>
      <w:outlineLvl w:val="3"/>
    </w:pPr>
    <w:rPr>
      <w:rFonts w:ascii="Verdana" w:hAnsi="Verdana"/>
    </w:rPr>
  </w:style>
  <w:style w:type="paragraph" w:customStyle="1" w:styleId="NoteLevel5">
    <w:name w:val="Note Level 5"/>
    <w:basedOn w:val="Normal"/>
    <w:uiPriority w:val="99"/>
    <w:unhideWhenUsed/>
    <w:rsid w:val="00337246"/>
    <w:pPr>
      <w:keepNext/>
      <w:numPr>
        <w:ilvl w:val="4"/>
        <w:numId w:val="1"/>
      </w:numPr>
      <w:contextualSpacing/>
      <w:outlineLvl w:val="4"/>
    </w:pPr>
    <w:rPr>
      <w:rFonts w:ascii="Verdana" w:hAnsi="Verdana"/>
    </w:rPr>
  </w:style>
  <w:style w:type="paragraph" w:customStyle="1" w:styleId="NoteLevel6">
    <w:name w:val="Note Level 6"/>
    <w:basedOn w:val="Normal"/>
    <w:uiPriority w:val="99"/>
    <w:unhideWhenUsed/>
    <w:rsid w:val="00337246"/>
    <w:pPr>
      <w:keepNext/>
      <w:numPr>
        <w:ilvl w:val="5"/>
        <w:numId w:val="1"/>
      </w:numPr>
      <w:contextualSpacing/>
      <w:outlineLvl w:val="5"/>
    </w:pPr>
    <w:rPr>
      <w:rFonts w:ascii="Verdana" w:hAnsi="Verdana"/>
    </w:rPr>
  </w:style>
  <w:style w:type="paragraph" w:customStyle="1" w:styleId="NoteLevel7">
    <w:name w:val="Note Level 7"/>
    <w:basedOn w:val="Normal"/>
    <w:uiPriority w:val="99"/>
    <w:unhideWhenUsed/>
    <w:rsid w:val="00337246"/>
    <w:pPr>
      <w:keepNext/>
      <w:numPr>
        <w:ilvl w:val="6"/>
        <w:numId w:val="1"/>
      </w:numPr>
      <w:contextualSpacing/>
      <w:outlineLvl w:val="6"/>
    </w:pPr>
    <w:rPr>
      <w:rFonts w:ascii="Verdana" w:hAnsi="Verdana"/>
    </w:rPr>
  </w:style>
  <w:style w:type="paragraph" w:customStyle="1" w:styleId="NoteLevel8">
    <w:name w:val="Note Level 8"/>
    <w:basedOn w:val="Normal"/>
    <w:uiPriority w:val="99"/>
    <w:semiHidden/>
    <w:unhideWhenUsed/>
    <w:rsid w:val="00337246"/>
    <w:pPr>
      <w:keepNext/>
      <w:numPr>
        <w:ilvl w:val="7"/>
        <w:numId w:val="1"/>
      </w:numPr>
      <w:contextualSpacing/>
      <w:outlineLvl w:val="7"/>
    </w:pPr>
    <w:rPr>
      <w:rFonts w:ascii="Verdana" w:hAnsi="Verdana"/>
    </w:rPr>
  </w:style>
  <w:style w:type="paragraph" w:customStyle="1" w:styleId="NoteLevel9">
    <w:name w:val="Note Level 9"/>
    <w:basedOn w:val="Normal"/>
    <w:uiPriority w:val="99"/>
    <w:semiHidden/>
    <w:unhideWhenUsed/>
    <w:rsid w:val="00337246"/>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337246"/>
    <w:pPr>
      <w:tabs>
        <w:tab w:val="center" w:pos="4320"/>
        <w:tab w:val="right" w:pos="8640"/>
      </w:tabs>
    </w:pPr>
  </w:style>
  <w:style w:type="character" w:customStyle="1" w:styleId="HeaderChar">
    <w:name w:val="Header Char"/>
    <w:basedOn w:val="DefaultParagraphFont"/>
    <w:link w:val="Header"/>
    <w:uiPriority w:val="99"/>
    <w:rsid w:val="00337246"/>
  </w:style>
  <w:style w:type="paragraph" w:styleId="ListParagraph">
    <w:name w:val="List Paragraph"/>
    <w:basedOn w:val="Normal"/>
    <w:uiPriority w:val="34"/>
    <w:qFormat/>
    <w:rsid w:val="00DA39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Level1">
    <w:name w:val="Note Level 1"/>
    <w:basedOn w:val="Normal"/>
    <w:uiPriority w:val="99"/>
    <w:unhideWhenUsed/>
    <w:rsid w:val="00337246"/>
    <w:pPr>
      <w:keepNext/>
      <w:numPr>
        <w:numId w:val="1"/>
      </w:numPr>
      <w:contextualSpacing/>
      <w:outlineLvl w:val="0"/>
    </w:pPr>
    <w:rPr>
      <w:rFonts w:ascii="Verdana" w:hAnsi="Verdana"/>
    </w:rPr>
  </w:style>
  <w:style w:type="paragraph" w:customStyle="1" w:styleId="NoteLevel2">
    <w:name w:val="Note Level 2"/>
    <w:basedOn w:val="Normal"/>
    <w:uiPriority w:val="99"/>
    <w:unhideWhenUsed/>
    <w:rsid w:val="00337246"/>
    <w:pPr>
      <w:keepNext/>
      <w:numPr>
        <w:ilvl w:val="1"/>
        <w:numId w:val="1"/>
      </w:numPr>
      <w:contextualSpacing/>
      <w:outlineLvl w:val="1"/>
    </w:pPr>
    <w:rPr>
      <w:rFonts w:ascii="Verdana" w:hAnsi="Verdana"/>
    </w:rPr>
  </w:style>
  <w:style w:type="paragraph" w:customStyle="1" w:styleId="NoteLevel3">
    <w:name w:val="Note Level 3"/>
    <w:basedOn w:val="Normal"/>
    <w:uiPriority w:val="99"/>
    <w:unhideWhenUsed/>
    <w:rsid w:val="00337246"/>
    <w:pPr>
      <w:keepNext/>
      <w:numPr>
        <w:ilvl w:val="2"/>
        <w:numId w:val="1"/>
      </w:numPr>
      <w:contextualSpacing/>
      <w:outlineLvl w:val="2"/>
    </w:pPr>
    <w:rPr>
      <w:rFonts w:ascii="Verdana" w:hAnsi="Verdana"/>
    </w:rPr>
  </w:style>
  <w:style w:type="paragraph" w:customStyle="1" w:styleId="NoteLevel4">
    <w:name w:val="Note Level 4"/>
    <w:basedOn w:val="Normal"/>
    <w:uiPriority w:val="99"/>
    <w:unhideWhenUsed/>
    <w:rsid w:val="00337246"/>
    <w:pPr>
      <w:keepNext/>
      <w:numPr>
        <w:ilvl w:val="3"/>
        <w:numId w:val="1"/>
      </w:numPr>
      <w:contextualSpacing/>
      <w:outlineLvl w:val="3"/>
    </w:pPr>
    <w:rPr>
      <w:rFonts w:ascii="Verdana" w:hAnsi="Verdana"/>
    </w:rPr>
  </w:style>
  <w:style w:type="paragraph" w:customStyle="1" w:styleId="NoteLevel5">
    <w:name w:val="Note Level 5"/>
    <w:basedOn w:val="Normal"/>
    <w:uiPriority w:val="99"/>
    <w:unhideWhenUsed/>
    <w:rsid w:val="00337246"/>
    <w:pPr>
      <w:keepNext/>
      <w:numPr>
        <w:ilvl w:val="4"/>
        <w:numId w:val="1"/>
      </w:numPr>
      <w:contextualSpacing/>
      <w:outlineLvl w:val="4"/>
    </w:pPr>
    <w:rPr>
      <w:rFonts w:ascii="Verdana" w:hAnsi="Verdana"/>
    </w:rPr>
  </w:style>
  <w:style w:type="paragraph" w:customStyle="1" w:styleId="NoteLevel6">
    <w:name w:val="Note Level 6"/>
    <w:basedOn w:val="Normal"/>
    <w:uiPriority w:val="99"/>
    <w:unhideWhenUsed/>
    <w:rsid w:val="00337246"/>
    <w:pPr>
      <w:keepNext/>
      <w:numPr>
        <w:ilvl w:val="5"/>
        <w:numId w:val="1"/>
      </w:numPr>
      <w:contextualSpacing/>
      <w:outlineLvl w:val="5"/>
    </w:pPr>
    <w:rPr>
      <w:rFonts w:ascii="Verdana" w:hAnsi="Verdana"/>
    </w:rPr>
  </w:style>
  <w:style w:type="paragraph" w:customStyle="1" w:styleId="NoteLevel7">
    <w:name w:val="Note Level 7"/>
    <w:basedOn w:val="Normal"/>
    <w:uiPriority w:val="99"/>
    <w:unhideWhenUsed/>
    <w:rsid w:val="00337246"/>
    <w:pPr>
      <w:keepNext/>
      <w:numPr>
        <w:ilvl w:val="6"/>
        <w:numId w:val="1"/>
      </w:numPr>
      <w:contextualSpacing/>
      <w:outlineLvl w:val="6"/>
    </w:pPr>
    <w:rPr>
      <w:rFonts w:ascii="Verdana" w:hAnsi="Verdana"/>
    </w:rPr>
  </w:style>
  <w:style w:type="paragraph" w:customStyle="1" w:styleId="NoteLevel8">
    <w:name w:val="Note Level 8"/>
    <w:basedOn w:val="Normal"/>
    <w:uiPriority w:val="99"/>
    <w:semiHidden/>
    <w:unhideWhenUsed/>
    <w:rsid w:val="00337246"/>
    <w:pPr>
      <w:keepNext/>
      <w:numPr>
        <w:ilvl w:val="7"/>
        <w:numId w:val="1"/>
      </w:numPr>
      <w:contextualSpacing/>
      <w:outlineLvl w:val="7"/>
    </w:pPr>
    <w:rPr>
      <w:rFonts w:ascii="Verdana" w:hAnsi="Verdana"/>
    </w:rPr>
  </w:style>
  <w:style w:type="paragraph" w:customStyle="1" w:styleId="NoteLevel9">
    <w:name w:val="Note Level 9"/>
    <w:basedOn w:val="Normal"/>
    <w:uiPriority w:val="99"/>
    <w:semiHidden/>
    <w:unhideWhenUsed/>
    <w:rsid w:val="00337246"/>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337246"/>
    <w:pPr>
      <w:tabs>
        <w:tab w:val="center" w:pos="4320"/>
        <w:tab w:val="right" w:pos="8640"/>
      </w:tabs>
    </w:pPr>
  </w:style>
  <w:style w:type="character" w:customStyle="1" w:styleId="HeaderChar">
    <w:name w:val="Header Char"/>
    <w:basedOn w:val="DefaultParagraphFont"/>
    <w:link w:val="Header"/>
    <w:uiPriority w:val="99"/>
    <w:rsid w:val="00337246"/>
  </w:style>
  <w:style w:type="paragraph" w:styleId="ListParagraph">
    <w:name w:val="List Paragraph"/>
    <w:basedOn w:val="Normal"/>
    <w:uiPriority w:val="34"/>
    <w:qFormat/>
    <w:rsid w:val="00DA39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1431</TotalTime>
  <Pages>49</Pages>
  <Words>7745</Words>
  <Characters>44152</Characters>
  <Application>Microsoft Office Word</Application>
  <DocSecurity>0</DocSecurity>
  <Lines>367</Lines>
  <Paragraphs>103</Paragraphs>
  <ScaleCrop>false</ScaleCrop>
  <Company>John Molson School of Business</Company>
  <LinksUpToDate>false</LinksUpToDate>
  <CharactersWithSpaces>51794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Nahema Boisson</dc:creator>
  <cp:keywords/>
  <dc:description/>
  <cp:lastModifiedBy>Philippe</cp:lastModifiedBy>
  <cp:revision>75</cp:revision>
  <cp:lastPrinted>2014-07-10T00:27:00Z</cp:lastPrinted>
  <dcterms:created xsi:type="dcterms:W3CDTF">2014-07-09T22:47:00Z</dcterms:created>
  <dcterms:modified xsi:type="dcterms:W3CDTF">2014-09-18T20:01:00Z</dcterms:modified>
</cp:coreProperties>
</file>